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D8F" w:rsidRPr="00BB1D8F" w:rsidRDefault="00BB1D8F">
      <w:pPr>
        <w:rPr>
          <w:b/>
          <w:sz w:val="40"/>
          <w:u w:val="single"/>
        </w:rPr>
      </w:pPr>
      <w:r w:rsidRPr="00BB1D8F">
        <w:rPr>
          <w:b/>
          <w:sz w:val="40"/>
          <w:u w:val="single"/>
        </w:rPr>
        <w:t xml:space="preserve">Question One - </w:t>
      </w:r>
    </w:p>
    <w:p w:rsidR="00BB1D8F" w:rsidRPr="00535D32" w:rsidRDefault="00BB1D8F">
      <w:pPr>
        <w:rPr>
          <w:sz w:val="24"/>
        </w:rPr>
      </w:pPr>
      <w:r w:rsidRPr="00535D32">
        <w:rPr>
          <w:sz w:val="24"/>
        </w:rPr>
        <w:t xml:space="preserve">A: Null Hypothesis:    If a poker dealing machine deals cards at random then all cards will be dealt in the same amount because no one card is more susceptible to being picked than another.  </w:t>
      </w:r>
    </w:p>
    <w:p w:rsidR="00BB1D8F" w:rsidRPr="00535D32" w:rsidRDefault="00BB1D8F">
      <w:pPr>
        <w:rPr>
          <w:sz w:val="24"/>
        </w:rPr>
      </w:pPr>
      <w:r w:rsidRPr="00535D32">
        <w:rPr>
          <w:b/>
          <w:sz w:val="24"/>
          <w:u w:val="single"/>
        </w:rPr>
        <w:t>Calculate Expected Values</w:t>
      </w:r>
    </w:p>
    <w:p w:rsidR="00674A7B" w:rsidRPr="00535D32" w:rsidRDefault="00A3098A">
      <w:pPr>
        <w:rPr>
          <w:sz w:val="24"/>
        </w:rPr>
      </w:pPr>
      <w:r w:rsidRPr="00535D32">
        <w:rPr>
          <w:sz w:val="24"/>
        </w:rPr>
        <w:t>(1</w:t>
      </w:r>
      <w:r w:rsidR="00674A7B" w:rsidRPr="00535D32">
        <w:rPr>
          <w:sz w:val="24"/>
        </w:rPr>
        <w:t xml:space="preserve"> / </w:t>
      </w:r>
      <w:r w:rsidRPr="00535D32">
        <w:rPr>
          <w:sz w:val="24"/>
        </w:rPr>
        <w:t>4)</w:t>
      </w:r>
      <w:r w:rsidR="00674A7B" w:rsidRPr="00535D32">
        <w:rPr>
          <w:sz w:val="24"/>
        </w:rPr>
        <w:t xml:space="preserve"> * 100 = 25% </w:t>
      </w:r>
    </w:p>
    <w:tbl>
      <w:tblPr>
        <w:tblStyle w:val="TableGrid"/>
        <w:tblW w:w="0" w:type="auto"/>
        <w:tblLook w:val="04A0" w:firstRow="1" w:lastRow="0" w:firstColumn="1" w:lastColumn="0" w:noHBand="0" w:noVBand="1"/>
      </w:tblPr>
      <w:tblGrid>
        <w:gridCol w:w="2065"/>
        <w:gridCol w:w="1890"/>
      </w:tblGrid>
      <w:tr w:rsidR="00BB1D8F" w:rsidRPr="00535D32" w:rsidTr="00BB1D8F">
        <w:tc>
          <w:tcPr>
            <w:tcW w:w="2065" w:type="dxa"/>
          </w:tcPr>
          <w:p w:rsidR="00BB1D8F" w:rsidRPr="00535D32" w:rsidRDefault="00BB1D8F">
            <w:pPr>
              <w:rPr>
                <w:sz w:val="24"/>
              </w:rPr>
            </w:pPr>
            <w:r w:rsidRPr="00535D32">
              <w:rPr>
                <w:sz w:val="24"/>
              </w:rPr>
              <w:t xml:space="preserve">Sample Name </w:t>
            </w:r>
          </w:p>
        </w:tc>
        <w:tc>
          <w:tcPr>
            <w:tcW w:w="1890" w:type="dxa"/>
          </w:tcPr>
          <w:p w:rsidR="00BB1D8F" w:rsidRPr="00535D32" w:rsidRDefault="00BB1D8F">
            <w:pPr>
              <w:rPr>
                <w:sz w:val="24"/>
              </w:rPr>
            </w:pPr>
            <w:r w:rsidRPr="00535D32">
              <w:rPr>
                <w:sz w:val="24"/>
              </w:rPr>
              <w:t xml:space="preserve">Expected Value </w:t>
            </w:r>
          </w:p>
        </w:tc>
      </w:tr>
      <w:tr w:rsidR="00BB1D8F" w:rsidRPr="00535D32" w:rsidTr="00BB1D8F">
        <w:tc>
          <w:tcPr>
            <w:tcW w:w="2065" w:type="dxa"/>
          </w:tcPr>
          <w:p w:rsidR="00BB1D8F" w:rsidRPr="00535D32" w:rsidRDefault="00BB1D8F">
            <w:pPr>
              <w:rPr>
                <w:sz w:val="24"/>
              </w:rPr>
            </w:pPr>
            <w:r w:rsidRPr="00535D32">
              <w:rPr>
                <w:sz w:val="24"/>
              </w:rPr>
              <w:t>Spades</w:t>
            </w:r>
          </w:p>
        </w:tc>
        <w:tc>
          <w:tcPr>
            <w:tcW w:w="1890" w:type="dxa"/>
          </w:tcPr>
          <w:p w:rsidR="00BB1D8F" w:rsidRPr="00535D32" w:rsidRDefault="00674A7B">
            <w:pPr>
              <w:rPr>
                <w:sz w:val="24"/>
              </w:rPr>
            </w:pPr>
            <w:r w:rsidRPr="00535D32">
              <w:rPr>
                <w:sz w:val="24"/>
              </w:rPr>
              <w:t>25%</w:t>
            </w:r>
          </w:p>
        </w:tc>
      </w:tr>
      <w:tr w:rsidR="00BB1D8F" w:rsidRPr="00535D32" w:rsidTr="00674A7B">
        <w:trPr>
          <w:trHeight w:val="260"/>
        </w:trPr>
        <w:tc>
          <w:tcPr>
            <w:tcW w:w="2065" w:type="dxa"/>
          </w:tcPr>
          <w:p w:rsidR="00BB1D8F" w:rsidRPr="00535D32" w:rsidRDefault="00BB1D8F">
            <w:pPr>
              <w:rPr>
                <w:sz w:val="24"/>
              </w:rPr>
            </w:pPr>
            <w:r w:rsidRPr="00535D32">
              <w:rPr>
                <w:sz w:val="24"/>
              </w:rPr>
              <w:t>Hearts</w:t>
            </w:r>
          </w:p>
        </w:tc>
        <w:tc>
          <w:tcPr>
            <w:tcW w:w="1890" w:type="dxa"/>
          </w:tcPr>
          <w:p w:rsidR="00BB1D8F" w:rsidRPr="00535D32" w:rsidRDefault="00674A7B">
            <w:pPr>
              <w:rPr>
                <w:sz w:val="24"/>
              </w:rPr>
            </w:pPr>
            <w:r w:rsidRPr="00535D32">
              <w:rPr>
                <w:sz w:val="24"/>
              </w:rPr>
              <w:t>25%</w:t>
            </w:r>
          </w:p>
        </w:tc>
      </w:tr>
      <w:tr w:rsidR="00BB1D8F" w:rsidRPr="00535D32" w:rsidTr="00BB1D8F">
        <w:tc>
          <w:tcPr>
            <w:tcW w:w="2065" w:type="dxa"/>
          </w:tcPr>
          <w:p w:rsidR="00BB1D8F" w:rsidRPr="00535D32" w:rsidRDefault="00BB1D8F">
            <w:pPr>
              <w:rPr>
                <w:sz w:val="24"/>
              </w:rPr>
            </w:pPr>
            <w:r w:rsidRPr="00535D32">
              <w:rPr>
                <w:sz w:val="24"/>
              </w:rPr>
              <w:t>Diamonds</w:t>
            </w:r>
          </w:p>
        </w:tc>
        <w:tc>
          <w:tcPr>
            <w:tcW w:w="1890" w:type="dxa"/>
          </w:tcPr>
          <w:p w:rsidR="00BB1D8F" w:rsidRPr="00535D32" w:rsidRDefault="00674A7B">
            <w:pPr>
              <w:rPr>
                <w:sz w:val="24"/>
              </w:rPr>
            </w:pPr>
            <w:r w:rsidRPr="00535D32">
              <w:rPr>
                <w:sz w:val="24"/>
              </w:rPr>
              <w:t>25%</w:t>
            </w:r>
          </w:p>
        </w:tc>
      </w:tr>
      <w:tr w:rsidR="00BB1D8F" w:rsidRPr="00535D32" w:rsidTr="00BB1D8F">
        <w:tc>
          <w:tcPr>
            <w:tcW w:w="2065" w:type="dxa"/>
          </w:tcPr>
          <w:p w:rsidR="00BB1D8F" w:rsidRPr="00535D32" w:rsidRDefault="00BB1D8F">
            <w:pPr>
              <w:rPr>
                <w:sz w:val="24"/>
              </w:rPr>
            </w:pPr>
            <w:r w:rsidRPr="00535D32">
              <w:rPr>
                <w:sz w:val="24"/>
              </w:rPr>
              <w:t>Clubs</w:t>
            </w:r>
          </w:p>
        </w:tc>
        <w:tc>
          <w:tcPr>
            <w:tcW w:w="1890" w:type="dxa"/>
          </w:tcPr>
          <w:p w:rsidR="00BB1D8F" w:rsidRPr="00535D32" w:rsidRDefault="00674A7B">
            <w:pPr>
              <w:rPr>
                <w:sz w:val="24"/>
              </w:rPr>
            </w:pPr>
            <w:r w:rsidRPr="00535D32">
              <w:rPr>
                <w:sz w:val="24"/>
              </w:rPr>
              <w:t>25%</w:t>
            </w:r>
          </w:p>
        </w:tc>
      </w:tr>
    </w:tbl>
    <w:p w:rsidR="00A3098A" w:rsidRPr="00535D32" w:rsidRDefault="00A3098A">
      <w:pPr>
        <w:rPr>
          <w:b/>
          <w:sz w:val="24"/>
          <w:u w:val="single"/>
        </w:rPr>
      </w:pPr>
    </w:p>
    <w:p w:rsidR="00BB1D8F" w:rsidRPr="00535D32" w:rsidRDefault="00BB1D8F">
      <w:pPr>
        <w:rPr>
          <w:b/>
          <w:sz w:val="24"/>
          <w:u w:val="single"/>
        </w:rPr>
      </w:pPr>
      <w:r w:rsidRPr="00535D32">
        <w:rPr>
          <w:b/>
          <w:sz w:val="24"/>
          <w:u w:val="single"/>
        </w:rPr>
        <w:t>Given Observed Values</w:t>
      </w:r>
    </w:p>
    <w:p w:rsidR="00674A7B" w:rsidRPr="00535D32" w:rsidRDefault="00674A7B">
      <w:pPr>
        <w:rPr>
          <w:sz w:val="24"/>
        </w:rPr>
      </w:pPr>
      <w:r w:rsidRPr="00535D32">
        <w:rPr>
          <w:sz w:val="24"/>
        </w:rPr>
        <w:t xml:space="preserve"># observed / Total Number of Cards = OV </w:t>
      </w:r>
    </w:p>
    <w:tbl>
      <w:tblPr>
        <w:tblStyle w:val="TableGrid"/>
        <w:tblW w:w="0" w:type="auto"/>
        <w:tblLook w:val="04A0" w:firstRow="1" w:lastRow="0" w:firstColumn="1" w:lastColumn="0" w:noHBand="0" w:noVBand="1"/>
      </w:tblPr>
      <w:tblGrid>
        <w:gridCol w:w="2065"/>
        <w:gridCol w:w="1890"/>
        <w:gridCol w:w="1890"/>
      </w:tblGrid>
      <w:tr w:rsidR="00674A7B" w:rsidRPr="00535D32" w:rsidTr="00291407">
        <w:tc>
          <w:tcPr>
            <w:tcW w:w="2065" w:type="dxa"/>
          </w:tcPr>
          <w:p w:rsidR="00674A7B" w:rsidRPr="00535D32" w:rsidRDefault="00674A7B" w:rsidP="00D82536">
            <w:pPr>
              <w:rPr>
                <w:sz w:val="24"/>
              </w:rPr>
            </w:pPr>
            <w:r w:rsidRPr="00535D32">
              <w:rPr>
                <w:sz w:val="24"/>
              </w:rPr>
              <w:t xml:space="preserve">Sample Name </w:t>
            </w:r>
          </w:p>
        </w:tc>
        <w:tc>
          <w:tcPr>
            <w:tcW w:w="1890" w:type="dxa"/>
          </w:tcPr>
          <w:p w:rsidR="00674A7B" w:rsidRPr="00535D32" w:rsidRDefault="00674A7B" w:rsidP="00D82536">
            <w:pPr>
              <w:rPr>
                <w:sz w:val="24"/>
              </w:rPr>
            </w:pPr>
            <w:r w:rsidRPr="00535D32">
              <w:rPr>
                <w:sz w:val="24"/>
              </w:rPr>
              <w:t>Calculate OV</w:t>
            </w:r>
          </w:p>
        </w:tc>
        <w:tc>
          <w:tcPr>
            <w:tcW w:w="1890" w:type="dxa"/>
          </w:tcPr>
          <w:p w:rsidR="00674A7B" w:rsidRPr="00535D32" w:rsidRDefault="00674A7B" w:rsidP="00D82536">
            <w:pPr>
              <w:rPr>
                <w:sz w:val="24"/>
              </w:rPr>
            </w:pPr>
            <w:r w:rsidRPr="00535D32">
              <w:rPr>
                <w:sz w:val="24"/>
              </w:rPr>
              <w:t>Observed</w:t>
            </w:r>
            <w:r w:rsidRPr="00535D32">
              <w:rPr>
                <w:sz w:val="24"/>
              </w:rPr>
              <w:t xml:space="preserve"> Value </w:t>
            </w:r>
          </w:p>
        </w:tc>
      </w:tr>
      <w:tr w:rsidR="00674A7B" w:rsidRPr="00535D32" w:rsidTr="00291407">
        <w:tc>
          <w:tcPr>
            <w:tcW w:w="2065" w:type="dxa"/>
          </w:tcPr>
          <w:p w:rsidR="00674A7B" w:rsidRPr="00535D32" w:rsidRDefault="00674A7B" w:rsidP="00D82536">
            <w:pPr>
              <w:rPr>
                <w:sz w:val="24"/>
              </w:rPr>
            </w:pPr>
            <w:r w:rsidRPr="00535D32">
              <w:rPr>
                <w:sz w:val="24"/>
              </w:rPr>
              <w:t>Spades</w:t>
            </w:r>
          </w:p>
        </w:tc>
        <w:tc>
          <w:tcPr>
            <w:tcW w:w="1890" w:type="dxa"/>
          </w:tcPr>
          <w:p w:rsidR="00674A7B" w:rsidRPr="00535D32" w:rsidRDefault="00674A7B" w:rsidP="00D82536">
            <w:pPr>
              <w:rPr>
                <w:sz w:val="24"/>
              </w:rPr>
            </w:pPr>
            <w:r w:rsidRPr="00535D32">
              <w:rPr>
                <w:sz w:val="24"/>
              </w:rPr>
              <w:t>(420 / 1600) * 100 = OV</w:t>
            </w:r>
          </w:p>
        </w:tc>
        <w:tc>
          <w:tcPr>
            <w:tcW w:w="1890" w:type="dxa"/>
          </w:tcPr>
          <w:p w:rsidR="00674A7B" w:rsidRPr="00535D32" w:rsidRDefault="00674A7B" w:rsidP="00D82536">
            <w:pPr>
              <w:rPr>
                <w:sz w:val="24"/>
              </w:rPr>
            </w:pPr>
            <w:r w:rsidRPr="00535D32">
              <w:rPr>
                <w:sz w:val="24"/>
              </w:rPr>
              <w:t>26.25%</w:t>
            </w:r>
          </w:p>
        </w:tc>
      </w:tr>
      <w:tr w:rsidR="00674A7B" w:rsidRPr="00535D32" w:rsidTr="00291407">
        <w:tc>
          <w:tcPr>
            <w:tcW w:w="2065" w:type="dxa"/>
          </w:tcPr>
          <w:p w:rsidR="00674A7B" w:rsidRPr="00535D32" w:rsidRDefault="00674A7B" w:rsidP="00D82536">
            <w:pPr>
              <w:rPr>
                <w:sz w:val="24"/>
              </w:rPr>
            </w:pPr>
            <w:r w:rsidRPr="00535D32">
              <w:rPr>
                <w:sz w:val="24"/>
              </w:rPr>
              <w:t>Hearts</w:t>
            </w:r>
          </w:p>
        </w:tc>
        <w:tc>
          <w:tcPr>
            <w:tcW w:w="1890" w:type="dxa"/>
          </w:tcPr>
          <w:p w:rsidR="00674A7B" w:rsidRPr="00535D32" w:rsidRDefault="00674A7B" w:rsidP="00674A7B">
            <w:pPr>
              <w:rPr>
                <w:sz w:val="24"/>
              </w:rPr>
            </w:pPr>
            <w:r w:rsidRPr="00535D32">
              <w:rPr>
                <w:sz w:val="24"/>
              </w:rPr>
              <w:t>(</w:t>
            </w:r>
            <w:r w:rsidRPr="00535D32">
              <w:rPr>
                <w:sz w:val="24"/>
              </w:rPr>
              <w:t>436</w:t>
            </w:r>
            <w:r w:rsidRPr="00535D32">
              <w:rPr>
                <w:sz w:val="24"/>
              </w:rPr>
              <w:t xml:space="preserve"> / 1600) * 100 = OV</w:t>
            </w:r>
          </w:p>
        </w:tc>
        <w:tc>
          <w:tcPr>
            <w:tcW w:w="1890" w:type="dxa"/>
          </w:tcPr>
          <w:p w:rsidR="00674A7B" w:rsidRPr="00535D32" w:rsidRDefault="00674A7B" w:rsidP="00D82536">
            <w:pPr>
              <w:rPr>
                <w:sz w:val="24"/>
              </w:rPr>
            </w:pPr>
            <w:r w:rsidRPr="00535D32">
              <w:rPr>
                <w:sz w:val="24"/>
              </w:rPr>
              <w:t>27.25%</w:t>
            </w:r>
          </w:p>
        </w:tc>
      </w:tr>
      <w:tr w:rsidR="00674A7B" w:rsidRPr="00535D32" w:rsidTr="00291407">
        <w:tc>
          <w:tcPr>
            <w:tcW w:w="2065" w:type="dxa"/>
          </w:tcPr>
          <w:p w:rsidR="00674A7B" w:rsidRPr="00535D32" w:rsidRDefault="00674A7B" w:rsidP="00D82536">
            <w:pPr>
              <w:rPr>
                <w:sz w:val="24"/>
              </w:rPr>
            </w:pPr>
            <w:r w:rsidRPr="00535D32">
              <w:rPr>
                <w:sz w:val="24"/>
              </w:rPr>
              <w:t>Diamonds</w:t>
            </w:r>
          </w:p>
        </w:tc>
        <w:tc>
          <w:tcPr>
            <w:tcW w:w="1890" w:type="dxa"/>
          </w:tcPr>
          <w:p w:rsidR="00674A7B" w:rsidRPr="00535D32" w:rsidRDefault="00674A7B" w:rsidP="00674A7B">
            <w:pPr>
              <w:rPr>
                <w:sz w:val="24"/>
              </w:rPr>
            </w:pPr>
            <w:r w:rsidRPr="00535D32">
              <w:rPr>
                <w:sz w:val="24"/>
              </w:rPr>
              <w:t>(</w:t>
            </w:r>
            <w:r w:rsidRPr="00535D32">
              <w:rPr>
                <w:sz w:val="24"/>
              </w:rPr>
              <w:t>442</w:t>
            </w:r>
            <w:r w:rsidRPr="00535D32">
              <w:rPr>
                <w:sz w:val="24"/>
              </w:rPr>
              <w:t xml:space="preserve"> / 1600) * 100 = OV</w:t>
            </w:r>
          </w:p>
        </w:tc>
        <w:tc>
          <w:tcPr>
            <w:tcW w:w="1890" w:type="dxa"/>
          </w:tcPr>
          <w:p w:rsidR="00674A7B" w:rsidRPr="00535D32" w:rsidRDefault="00674A7B" w:rsidP="00D82536">
            <w:pPr>
              <w:rPr>
                <w:sz w:val="24"/>
              </w:rPr>
            </w:pPr>
            <w:r w:rsidRPr="00535D32">
              <w:rPr>
                <w:sz w:val="24"/>
              </w:rPr>
              <w:t>27.63%</w:t>
            </w:r>
          </w:p>
        </w:tc>
      </w:tr>
      <w:tr w:rsidR="00674A7B" w:rsidRPr="00535D32" w:rsidTr="00291407">
        <w:tc>
          <w:tcPr>
            <w:tcW w:w="2065" w:type="dxa"/>
          </w:tcPr>
          <w:p w:rsidR="00674A7B" w:rsidRPr="00535D32" w:rsidRDefault="00674A7B" w:rsidP="00D82536">
            <w:pPr>
              <w:rPr>
                <w:sz w:val="24"/>
              </w:rPr>
            </w:pPr>
            <w:r w:rsidRPr="00535D32">
              <w:rPr>
                <w:sz w:val="24"/>
              </w:rPr>
              <w:t>Clubs</w:t>
            </w:r>
          </w:p>
        </w:tc>
        <w:tc>
          <w:tcPr>
            <w:tcW w:w="1890" w:type="dxa"/>
          </w:tcPr>
          <w:p w:rsidR="00674A7B" w:rsidRPr="00535D32" w:rsidRDefault="00674A7B" w:rsidP="00674A7B">
            <w:pPr>
              <w:rPr>
                <w:sz w:val="24"/>
              </w:rPr>
            </w:pPr>
            <w:r w:rsidRPr="00535D32">
              <w:rPr>
                <w:sz w:val="24"/>
              </w:rPr>
              <w:t>(</w:t>
            </w:r>
            <w:r w:rsidRPr="00535D32">
              <w:rPr>
                <w:sz w:val="24"/>
              </w:rPr>
              <w:t>302</w:t>
            </w:r>
            <w:r w:rsidRPr="00535D32">
              <w:rPr>
                <w:sz w:val="24"/>
              </w:rPr>
              <w:t xml:space="preserve"> / 1600) * 100 = OV</w:t>
            </w:r>
          </w:p>
        </w:tc>
        <w:tc>
          <w:tcPr>
            <w:tcW w:w="1890" w:type="dxa"/>
          </w:tcPr>
          <w:p w:rsidR="00674A7B" w:rsidRPr="00535D32" w:rsidRDefault="00674A7B" w:rsidP="00D82536">
            <w:pPr>
              <w:rPr>
                <w:sz w:val="24"/>
              </w:rPr>
            </w:pPr>
            <w:r w:rsidRPr="00535D32">
              <w:rPr>
                <w:sz w:val="24"/>
              </w:rPr>
              <w:t>18.88%</w:t>
            </w:r>
          </w:p>
        </w:tc>
      </w:tr>
    </w:tbl>
    <w:p w:rsidR="00BB1D8F" w:rsidRPr="00535D32" w:rsidRDefault="00BB1D8F">
      <w:pPr>
        <w:rPr>
          <w:sz w:val="24"/>
        </w:rPr>
      </w:pPr>
    </w:p>
    <w:p w:rsidR="00BB1D8F" w:rsidRPr="00535D32" w:rsidRDefault="00BB1D8F">
      <w:pPr>
        <w:rPr>
          <w:sz w:val="24"/>
        </w:rPr>
      </w:pPr>
      <w:r w:rsidRPr="00535D32">
        <w:rPr>
          <w:b/>
          <w:sz w:val="24"/>
          <w:u w:val="single"/>
        </w:rPr>
        <w:t>Calculate Chi Square Values for Each Sample</w:t>
      </w:r>
      <w:r w:rsidRPr="00535D32">
        <w:rPr>
          <w:sz w:val="24"/>
        </w:rPr>
        <w:t xml:space="preserve"> </w:t>
      </w:r>
    </w:p>
    <w:p w:rsidR="00BB1D8F" w:rsidRPr="00535D32" w:rsidRDefault="00BB1D8F">
      <w:pPr>
        <w:rPr>
          <w:sz w:val="24"/>
        </w:rPr>
      </w:pPr>
      <w:r w:rsidRPr="00535D32">
        <w:rPr>
          <w:noProof/>
          <w:sz w:val="24"/>
        </w:rPr>
        <w:drawing>
          <wp:inline distT="0" distB="0" distL="0" distR="0" wp14:anchorId="370AA5C7" wp14:editId="2E86A573">
            <wp:extent cx="2457450" cy="685800"/>
            <wp:effectExtent l="0" t="0" r="0" b="0"/>
            <wp:docPr id="1" name="Picture 1" descr="Image result for chi squar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 square formu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685800"/>
                    </a:xfrm>
                    <a:prstGeom prst="rect">
                      <a:avLst/>
                    </a:prstGeom>
                    <a:noFill/>
                    <a:ln>
                      <a:noFill/>
                    </a:ln>
                  </pic:spPr>
                </pic:pic>
              </a:graphicData>
            </a:graphic>
          </wp:inline>
        </w:drawing>
      </w:r>
    </w:p>
    <w:tbl>
      <w:tblPr>
        <w:tblW w:w="9740" w:type="dxa"/>
        <w:tblInd w:w="-10" w:type="dxa"/>
        <w:tblLook w:val="04A0" w:firstRow="1" w:lastRow="0" w:firstColumn="1" w:lastColumn="0" w:noHBand="0" w:noVBand="1"/>
      </w:tblPr>
      <w:tblGrid>
        <w:gridCol w:w="1555"/>
        <w:gridCol w:w="1336"/>
        <w:gridCol w:w="1336"/>
        <w:gridCol w:w="1336"/>
        <w:gridCol w:w="1448"/>
        <w:gridCol w:w="2729"/>
      </w:tblGrid>
      <w:tr w:rsidR="00CA00C4" w:rsidRPr="00CA00C4" w:rsidTr="00A3098A">
        <w:trPr>
          <w:trHeight w:val="256"/>
        </w:trPr>
        <w:tc>
          <w:tcPr>
            <w:tcW w:w="15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 xml:space="preserve">Sample </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O</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E</w:t>
            </w:r>
          </w:p>
        </w:tc>
        <w:tc>
          <w:tcPr>
            <w:tcW w:w="1336" w:type="dxa"/>
            <w:tcBorders>
              <w:top w:val="single" w:sz="8" w:space="0" w:color="auto"/>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(O-E)</w:t>
            </w:r>
            <w:r w:rsidRPr="00CA00C4">
              <w:rPr>
                <w:rFonts w:ascii="Calibri" w:eastAsia="Times New Roman" w:hAnsi="Calibri" w:cs="Times New Roman"/>
                <w:color w:val="000000"/>
                <w:sz w:val="24"/>
                <w:vertAlign w:val="superscript"/>
              </w:rPr>
              <w:t>2</w:t>
            </w:r>
          </w:p>
        </w:tc>
        <w:tc>
          <w:tcPr>
            <w:tcW w:w="1448" w:type="dxa"/>
            <w:tcBorders>
              <w:top w:val="single" w:sz="8" w:space="0" w:color="auto"/>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(O-E)</w:t>
            </w:r>
            <w:r w:rsidRPr="00CA00C4">
              <w:rPr>
                <w:rFonts w:ascii="Calibri" w:eastAsia="Times New Roman" w:hAnsi="Calibri" w:cs="Times New Roman"/>
                <w:color w:val="000000"/>
                <w:sz w:val="24"/>
                <w:vertAlign w:val="superscript"/>
              </w:rPr>
              <w:t xml:space="preserve">2   </w:t>
            </w:r>
            <w:r w:rsidRPr="00CA00C4">
              <w:rPr>
                <w:rFonts w:ascii="Calibri" w:eastAsia="Times New Roman" w:hAnsi="Calibri" w:cs="Times New Roman"/>
                <w:color w:val="000000"/>
                <w:sz w:val="24"/>
              </w:rPr>
              <w:t>/  E</w:t>
            </w:r>
          </w:p>
        </w:tc>
        <w:tc>
          <w:tcPr>
            <w:tcW w:w="2729" w:type="dxa"/>
            <w:tcBorders>
              <w:top w:val="single" w:sz="8" w:space="0" w:color="auto"/>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X</w:t>
            </w:r>
            <w:r w:rsidRPr="00CA00C4">
              <w:rPr>
                <w:rFonts w:ascii="Calibri" w:eastAsia="Times New Roman" w:hAnsi="Calibri" w:cs="Times New Roman"/>
                <w:color w:val="000000"/>
                <w:sz w:val="24"/>
                <w:vertAlign w:val="superscript"/>
              </w:rPr>
              <w:t xml:space="preserve">2 </w:t>
            </w:r>
            <w:r w:rsidRPr="00CA00C4">
              <w:rPr>
                <w:rFonts w:ascii="Calibri" w:eastAsia="Times New Roman" w:hAnsi="Calibri" w:cs="Times New Roman"/>
                <w:color w:val="000000"/>
                <w:sz w:val="24"/>
              </w:rPr>
              <w:t xml:space="preserve">Value for Sample </w:t>
            </w:r>
          </w:p>
        </w:tc>
      </w:tr>
      <w:tr w:rsidR="00CA00C4" w:rsidRPr="00CA00C4" w:rsidTr="00A3098A">
        <w:trPr>
          <w:trHeight w:val="224"/>
        </w:trPr>
        <w:tc>
          <w:tcPr>
            <w:tcW w:w="1555" w:type="dxa"/>
            <w:tcBorders>
              <w:top w:val="nil"/>
              <w:left w:val="single" w:sz="8" w:space="0" w:color="auto"/>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 xml:space="preserve">Spade </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26.25</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25</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1.56</w:t>
            </w:r>
          </w:p>
        </w:tc>
        <w:tc>
          <w:tcPr>
            <w:tcW w:w="1448"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0.06</w:t>
            </w:r>
          </w:p>
        </w:tc>
        <w:tc>
          <w:tcPr>
            <w:tcW w:w="2729"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0.06</w:t>
            </w:r>
          </w:p>
        </w:tc>
      </w:tr>
      <w:tr w:rsidR="00CA00C4" w:rsidRPr="00CA00C4" w:rsidTr="00A3098A">
        <w:trPr>
          <w:trHeight w:val="224"/>
        </w:trPr>
        <w:tc>
          <w:tcPr>
            <w:tcW w:w="1555" w:type="dxa"/>
            <w:tcBorders>
              <w:top w:val="nil"/>
              <w:left w:val="single" w:sz="8" w:space="0" w:color="auto"/>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 xml:space="preserve">Hearts </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27.25</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25</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5.06</w:t>
            </w:r>
          </w:p>
        </w:tc>
        <w:tc>
          <w:tcPr>
            <w:tcW w:w="1448"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0.20</w:t>
            </w:r>
          </w:p>
        </w:tc>
        <w:tc>
          <w:tcPr>
            <w:tcW w:w="2729"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0.2</w:t>
            </w:r>
          </w:p>
        </w:tc>
      </w:tr>
      <w:tr w:rsidR="00CA00C4" w:rsidRPr="00CA00C4" w:rsidTr="00A3098A">
        <w:trPr>
          <w:trHeight w:val="224"/>
        </w:trPr>
        <w:tc>
          <w:tcPr>
            <w:tcW w:w="1555" w:type="dxa"/>
            <w:tcBorders>
              <w:top w:val="nil"/>
              <w:left w:val="single" w:sz="8" w:space="0" w:color="auto"/>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 xml:space="preserve">Diamonds </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27.625</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25</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6.89</w:t>
            </w:r>
          </w:p>
        </w:tc>
        <w:tc>
          <w:tcPr>
            <w:tcW w:w="1448"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0.28</w:t>
            </w:r>
          </w:p>
        </w:tc>
        <w:tc>
          <w:tcPr>
            <w:tcW w:w="2729"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0.28</w:t>
            </w:r>
          </w:p>
        </w:tc>
      </w:tr>
      <w:tr w:rsidR="00CA00C4" w:rsidRPr="00CA00C4" w:rsidTr="00A3098A">
        <w:trPr>
          <w:trHeight w:val="224"/>
        </w:trPr>
        <w:tc>
          <w:tcPr>
            <w:tcW w:w="1555" w:type="dxa"/>
            <w:tcBorders>
              <w:top w:val="nil"/>
              <w:left w:val="single" w:sz="8" w:space="0" w:color="auto"/>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 xml:space="preserve">Clubs </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18.875</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25</w:t>
            </w:r>
          </w:p>
        </w:tc>
        <w:tc>
          <w:tcPr>
            <w:tcW w:w="1336"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37.52</w:t>
            </w:r>
          </w:p>
        </w:tc>
        <w:tc>
          <w:tcPr>
            <w:tcW w:w="1448"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1.50</w:t>
            </w:r>
          </w:p>
        </w:tc>
        <w:tc>
          <w:tcPr>
            <w:tcW w:w="2729"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1.5</w:t>
            </w:r>
          </w:p>
        </w:tc>
      </w:tr>
      <w:tr w:rsidR="00CA00C4" w:rsidRPr="00CA00C4" w:rsidTr="00A3098A">
        <w:trPr>
          <w:trHeight w:val="310"/>
        </w:trPr>
        <w:tc>
          <w:tcPr>
            <w:tcW w:w="1555" w:type="dxa"/>
            <w:tcBorders>
              <w:top w:val="nil"/>
              <w:left w:val="single" w:sz="8" w:space="0" w:color="auto"/>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X</w:t>
            </w:r>
            <w:r w:rsidRPr="00CA00C4">
              <w:rPr>
                <w:rFonts w:ascii="Calibri" w:eastAsia="Times New Roman" w:hAnsi="Calibri" w:cs="Times New Roman"/>
                <w:color w:val="000000"/>
                <w:sz w:val="24"/>
                <w:vertAlign w:val="superscript"/>
              </w:rPr>
              <w:t xml:space="preserve">2 </w:t>
            </w:r>
            <w:r w:rsidRPr="00CA00C4">
              <w:rPr>
                <w:rFonts w:ascii="Calibri" w:eastAsia="Times New Roman" w:hAnsi="Calibri" w:cs="Times New Roman"/>
                <w:color w:val="000000"/>
                <w:sz w:val="24"/>
              </w:rPr>
              <w:t xml:space="preserve">Value </w:t>
            </w:r>
          </w:p>
        </w:tc>
        <w:tc>
          <w:tcPr>
            <w:tcW w:w="1336" w:type="dxa"/>
            <w:tcBorders>
              <w:top w:val="nil"/>
              <w:left w:val="nil"/>
              <w:bottom w:val="single" w:sz="8" w:space="0" w:color="auto"/>
              <w:right w:val="single" w:sz="8" w:space="0" w:color="auto"/>
            </w:tcBorders>
            <w:shd w:val="clear" w:color="000000" w:fill="404040"/>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 </w:t>
            </w:r>
          </w:p>
        </w:tc>
        <w:tc>
          <w:tcPr>
            <w:tcW w:w="1336" w:type="dxa"/>
            <w:tcBorders>
              <w:top w:val="nil"/>
              <w:left w:val="nil"/>
              <w:bottom w:val="single" w:sz="8" w:space="0" w:color="auto"/>
              <w:right w:val="single" w:sz="8" w:space="0" w:color="auto"/>
            </w:tcBorders>
            <w:shd w:val="clear" w:color="000000" w:fill="404040"/>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 </w:t>
            </w:r>
          </w:p>
        </w:tc>
        <w:tc>
          <w:tcPr>
            <w:tcW w:w="1336" w:type="dxa"/>
            <w:tcBorders>
              <w:top w:val="nil"/>
              <w:left w:val="nil"/>
              <w:bottom w:val="single" w:sz="8" w:space="0" w:color="auto"/>
              <w:right w:val="single" w:sz="8" w:space="0" w:color="auto"/>
            </w:tcBorders>
            <w:shd w:val="clear" w:color="000000" w:fill="404040"/>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 </w:t>
            </w:r>
          </w:p>
        </w:tc>
        <w:tc>
          <w:tcPr>
            <w:tcW w:w="1448" w:type="dxa"/>
            <w:tcBorders>
              <w:top w:val="nil"/>
              <w:left w:val="nil"/>
              <w:bottom w:val="single" w:sz="8" w:space="0" w:color="auto"/>
              <w:right w:val="single" w:sz="8" w:space="0" w:color="auto"/>
            </w:tcBorders>
            <w:shd w:val="clear" w:color="000000" w:fill="404040"/>
            <w:noWrap/>
            <w:vAlign w:val="center"/>
            <w:hideMark/>
          </w:tcPr>
          <w:p w:rsidR="00CA00C4" w:rsidRPr="00CA00C4" w:rsidRDefault="00CA00C4" w:rsidP="00CA00C4">
            <w:pPr>
              <w:spacing w:after="0" w:line="240" w:lineRule="auto"/>
              <w:jc w:val="center"/>
              <w:rPr>
                <w:rFonts w:ascii="Calibri" w:eastAsia="Times New Roman" w:hAnsi="Calibri" w:cs="Times New Roman"/>
                <w:color w:val="000000"/>
                <w:sz w:val="24"/>
              </w:rPr>
            </w:pPr>
            <w:r w:rsidRPr="00CA00C4">
              <w:rPr>
                <w:rFonts w:ascii="Calibri" w:eastAsia="Times New Roman" w:hAnsi="Calibri" w:cs="Times New Roman"/>
                <w:color w:val="000000"/>
                <w:sz w:val="24"/>
              </w:rPr>
              <w:t> </w:t>
            </w:r>
          </w:p>
        </w:tc>
        <w:tc>
          <w:tcPr>
            <w:tcW w:w="2729" w:type="dxa"/>
            <w:tcBorders>
              <w:top w:val="nil"/>
              <w:left w:val="nil"/>
              <w:bottom w:val="single" w:sz="8" w:space="0" w:color="auto"/>
              <w:right w:val="single" w:sz="8" w:space="0" w:color="auto"/>
            </w:tcBorders>
            <w:shd w:val="clear" w:color="auto" w:fill="auto"/>
            <w:noWrap/>
            <w:vAlign w:val="center"/>
            <w:hideMark/>
          </w:tcPr>
          <w:p w:rsidR="00CA00C4" w:rsidRPr="00CA00C4" w:rsidRDefault="00CA00C4" w:rsidP="00CA00C4">
            <w:pPr>
              <w:spacing w:after="0" w:line="240" w:lineRule="auto"/>
              <w:jc w:val="center"/>
              <w:rPr>
                <w:rFonts w:ascii="Calibri" w:eastAsia="Times New Roman" w:hAnsi="Calibri" w:cs="Times New Roman"/>
                <w:b/>
                <w:bCs/>
                <w:color w:val="000000"/>
                <w:sz w:val="36"/>
                <w:szCs w:val="32"/>
              </w:rPr>
            </w:pPr>
            <w:r w:rsidRPr="00CA00C4">
              <w:rPr>
                <w:rFonts w:ascii="Calibri" w:eastAsia="Times New Roman" w:hAnsi="Calibri" w:cs="Times New Roman"/>
                <w:b/>
                <w:bCs/>
                <w:color w:val="000000"/>
                <w:sz w:val="36"/>
                <w:szCs w:val="32"/>
              </w:rPr>
              <w:t>2.04</w:t>
            </w:r>
          </w:p>
        </w:tc>
      </w:tr>
    </w:tbl>
    <w:p w:rsidR="00BB1D8F" w:rsidRPr="00535D32" w:rsidRDefault="00BB1D8F">
      <w:pPr>
        <w:rPr>
          <w:sz w:val="24"/>
        </w:rPr>
      </w:pPr>
    </w:p>
    <w:p w:rsidR="00BB1D8F" w:rsidRPr="00535D32" w:rsidRDefault="00BB1D8F">
      <w:pPr>
        <w:rPr>
          <w:b/>
          <w:sz w:val="24"/>
          <w:u w:val="single"/>
        </w:rPr>
      </w:pPr>
      <w:r w:rsidRPr="00535D32">
        <w:rPr>
          <w:b/>
          <w:sz w:val="24"/>
          <w:u w:val="single"/>
        </w:rPr>
        <w:t xml:space="preserve">Calculate Degrees of Freedom (DF) </w:t>
      </w:r>
    </w:p>
    <w:p w:rsidR="00BB1D8F" w:rsidRPr="00535D32" w:rsidRDefault="00BB1D8F">
      <w:pPr>
        <w:rPr>
          <w:sz w:val="24"/>
        </w:rPr>
      </w:pPr>
      <w:r w:rsidRPr="00535D32">
        <w:rPr>
          <w:sz w:val="24"/>
        </w:rPr>
        <w:t xml:space="preserve"> # </w:t>
      </w:r>
      <w:proofErr w:type="gramStart"/>
      <w:r w:rsidRPr="00535D32">
        <w:rPr>
          <w:sz w:val="24"/>
        </w:rPr>
        <w:t>Of</w:t>
      </w:r>
      <w:proofErr w:type="gramEnd"/>
      <w:r w:rsidRPr="00535D32">
        <w:rPr>
          <w:sz w:val="24"/>
        </w:rPr>
        <w:t xml:space="preserve"> samples – 1 = DF</w:t>
      </w:r>
    </w:p>
    <w:p w:rsidR="00BB1D8F" w:rsidRPr="00535D32" w:rsidRDefault="00BB1D8F">
      <w:pPr>
        <w:rPr>
          <w:b/>
          <w:sz w:val="36"/>
        </w:rPr>
      </w:pPr>
      <w:r w:rsidRPr="00535D32">
        <w:rPr>
          <w:b/>
          <w:sz w:val="36"/>
        </w:rPr>
        <w:t xml:space="preserve">4-1 = 3 degrees of freedom </w:t>
      </w:r>
    </w:p>
    <w:p w:rsidR="00BB1D8F" w:rsidRPr="00535D32" w:rsidRDefault="00BB1D8F">
      <w:pPr>
        <w:rPr>
          <w:sz w:val="28"/>
        </w:rPr>
      </w:pPr>
      <w:r w:rsidRPr="00535D32">
        <w:rPr>
          <w:b/>
          <w:sz w:val="24"/>
        </w:rPr>
        <w:lastRenderedPageBreak/>
        <w:t xml:space="preserve">   </w:t>
      </w:r>
      <w:r w:rsidRPr="00535D32">
        <w:rPr>
          <w:sz w:val="28"/>
        </w:rPr>
        <w:t xml:space="preserve">B:  We would accept the null hypothesis because the chi-square value of </w:t>
      </w:r>
      <w:r w:rsidR="00CA00C4" w:rsidRPr="00535D32">
        <w:rPr>
          <w:sz w:val="28"/>
        </w:rPr>
        <w:t>2.04</w:t>
      </w:r>
      <w:r w:rsidRPr="00535D32">
        <w:rPr>
          <w:sz w:val="28"/>
        </w:rPr>
        <w:t xml:space="preserve"> is </w:t>
      </w:r>
      <w:r w:rsidR="00CA00C4" w:rsidRPr="00535D32">
        <w:rPr>
          <w:sz w:val="28"/>
        </w:rPr>
        <w:t>less</w:t>
      </w:r>
      <w:r w:rsidRPr="00535D32">
        <w:rPr>
          <w:sz w:val="28"/>
        </w:rPr>
        <w:t xml:space="preserve"> than the critical value at 95% or (0.05) confidence of 7.82.   This means that the cards are </w:t>
      </w:r>
      <w:r w:rsidR="00CA00C4" w:rsidRPr="00535D32">
        <w:rPr>
          <w:sz w:val="28"/>
        </w:rPr>
        <w:t xml:space="preserve">dealt at random.   </w:t>
      </w:r>
    </w:p>
    <w:p w:rsidR="00BB1D8F" w:rsidRPr="00535D32" w:rsidRDefault="00BB1D8F" w:rsidP="00BB1D8F">
      <w:pPr>
        <w:rPr>
          <w:b/>
          <w:sz w:val="44"/>
          <w:u w:val="single"/>
        </w:rPr>
      </w:pPr>
      <w:r w:rsidRPr="00535D32">
        <w:rPr>
          <w:b/>
          <w:sz w:val="44"/>
          <w:u w:val="single"/>
        </w:rPr>
        <w:t xml:space="preserve">Question </w:t>
      </w:r>
      <w:r w:rsidRPr="00535D32">
        <w:rPr>
          <w:b/>
          <w:sz w:val="44"/>
          <w:u w:val="single"/>
        </w:rPr>
        <w:t>Two</w:t>
      </w:r>
      <w:r w:rsidRPr="00535D32">
        <w:rPr>
          <w:b/>
          <w:sz w:val="44"/>
          <w:u w:val="single"/>
        </w:rPr>
        <w:t xml:space="preserve"> - </w:t>
      </w:r>
    </w:p>
    <w:p w:rsidR="00BB1D8F" w:rsidRPr="00535D32" w:rsidRDefault="00BB1D8F" w:rsidP="00BB1D8F">
      <w:pPr>
        <w:rPr>
          <w:sz w:val="24"/>
        </w:rPr>
      </w:pPr>
      <w:r w:rsidRPr="00535D32">
        <w:rPr>
          <w:sz w:val="24"/>
        </w:rPr>
        <w:t xml:space="preserve">A: Null Hypothesis:    </w:t>
      </w:r>
      <w:r w:rsidRPr="00535D32">
        <w:rPr>
          <w:sz w:val="24"/>
        </w:rPr>
        <w:t xml:space="preserve">If you observe the following three organisms: snakes, rabbits, and chipmunks in their natural habitat over an extended period of time then you will see no difference in the amount of each species because they are all interconnected within their ecosystem will utilize the same resources.   </w:t>
      </w:r>
      <w:r w:rsidRPr="00535D32">
        <w:rPr>
          <w:sz w:val="24"/>
        </w:rPr>
        <w:t xml:space="preserve">  </w:t>
      </w:r>
    </w:p>
    <w:p w:rsidR="00BB1D8F" w:rsidRPr="00535D32" w:rsidRDefault="00BB1D8F" w:rsidP="00BB1D8F">
      <w:pPr>
        <w:rPr>
          <w:sz w:val="24"/>
        </w:rPr>
      </w:pPr>
    </w:p>
    <w:p w:rsidR="00BB1D8F" w:rsidRPr="00535D32" w:rsidRDefault="00BB1D8F" w:rsidP="00BB1D8F">
      <w:pPr>
        <w:rPr>
          <w:sz w:val="24"/>
        </w:rPr>
      </w:pPr>
      <w:r w:rsidRPr="00535D32">
        <w:rPr>
          <w:b/>
          <w:sz w:val="24"/>
          <w:u w:val="single"/>
        </w:rPr>
        <w:t>Calculate Expected Values</w:t>
      </w:r>
    </w:p>
    <w:tbl>
      <w:tblPr>
        <w:tblStyle w:val="TableGrid"/>
        <w:tblW w:w="0" w:type="auto"/>
        <w:tblLook w:val="04A0" w:firstRow="1" w:lastRow="0" w:firstColumn="1" w:lastColumn="0" w:noHBand="0" w:noVBand="1"/>
      </w:tblPr>
      <w:tblGrid>
        <w:gridCol w:w="2065"/>
        <w:gridCol w:w="1890"/>
      </w:tblGrid>
      <w:tr w:rsidR="00BB1D8F" w:rsidRPr="00535D32" w:rsidTr="00D82536">
        <w:tc>
          <w:tcPr>
            <w:tcW w:w="2065" w:type="dxa"/>
          </w:tcPr>
          <w:p w:rsidR="00BB1D8F" w:rsidRPr="00535D32" w:rsidRDefault="00BB1D8F" w:rsidP="00D82536">
            <w:pPr>
              <w:rPr>
                <w:sz w:val="24"/>
              </w:rPr>
            </w:pPr>
            <w:r w:rsidRPr="00535D32">
              <w:rPr>
                <w:sz w:val="24"/>
              </w:rPr>
              <w:t xml:space="preserve">Sample Name </w:t>
            </w:r>
          </w:p>
        </w:tc>
        <w:tc>
          <w:tcPr>
            <w:tcW w:w="1890" w:type="dxa"/>
          </w:tcPr>
          <w:p w:rsidR="00BB1D8F" w:rsidRPr="00535D32" w:rsidRDefault="00BB1D8F" w:rsidP="00D82536">
            <w:pPr>
              <w:rPr>
                <w:sz w:val="24"/>
              </w:rPr>
            </w:pPr>
            <w:r w:rsidRPr="00535D32">
              <w:rPr>
                <w:sz w:val="24"/>
              </w:rPr>
              <w:t xml:space="preserve">Expected Value </w:t>
            </w:r>
          </w:p>
        </w:tc>
      </w:tr>
      <w:tr w:rsidR="00BB1D8F" w:rsidRPr="00535D32" w:rsidTr="00D82536">
        <w:tc>
          <w:tcPr>
            <w:tcW w:w="2065" w:type="dxa"/>
          </w:tcPr>
          <w:p w:rsidR="00BB1D8F" w:rsidRPr="00535D32" w:rsidRDefault="00BB1D8F" w:rsidP="00D82536">
            <w:pPr>
              <w:rPr>
                <w:sz w:val="24"/>
              </w:rPr>
            </w:pPr>
            <w:r w:rsidRPr="00535D32">
              <w:rPr>
                <w:sz w:val="24"/>
              </w:rPr>
              <w:t xml:space="preserve">Snakes </w:t>
            </w:r>
          </w:p>
        </w:tc>
        <w:tc>
          <w:tcPr>
            <w:tcW w:w="1890" w:type="dxa"/>
          </w:tcPr>
          <w:p w:rsidR="00BB1D8F" w:rsidRPr="00535D32" w:rsidRDefault="00A3098A" w:rsidP="00D82536">
            <w:pPr>
              <w:rPr>
                <w:sz w:val="24"/>
              </w:rPr>
            </w:pPr>
            <w:r w:rsidRPr="00535D32">
              <w:rPr>
                <w:sz w:val="24"/>
              </w:rPr>
              <w:t>33.3%</w:t>
            </w:r>
          </w:p>
        </w:tc>
      </w:tr>
      <w:tr w:rsidR="00BB1D8F" w:rsidRPr="00535D32" w:rsidTr="00D82536">
        <w:tc>
          <w:tcPr>
            <w:tcW w:w="2065" w:type="dxa"/>
          </w:tcPr>
          <w:p w:rsidR="00BB1D8F" w:rsidRPr="00535D32" w:rsidRDefault="00BB1D8F" w:rsidP="00D82536">
            <w:pPr>
              <w:rPr>
                <w:sz w:val="24"/>
              </w:rPr>
            </w:pPr>
            <w:r w:rsidRPr="00535D32">
              <w:rPr>
                <w:sz w:val="24"/>
              </w:rPr>
              <w:t>Rabbits</w:t>
            </w:r>
          </w:p>
        </w:tc>
        <w:tc>
          <w:tcPr>
            <w:tcW w:w="1890" w:type="dxa"/>
          </w:tcPr>
          <w:p w:rsidR="00BB1D8F" w:rsidRPr="00535D32" w:rsidRDefault="00A3098A" w:rsidP="00D82536">
            <w:pPr>
              <w:rPr>
                <w:sz w:val="24"/>
              </w:rPr>
            </w:pPr>
            <w:r w:rsidRPr="00535D32">
              <w:rPr>
                <w:sz w:val="24"/>
              </w:rPr>
              <w:t>33.3%</w:t>
            </w:r>
          </w:p>
        </w:tc>
      </w:tr>
      <w:tr w:rsidR="00BB1D8F" w:rsidRPr="00535D32" w:rsidTr="00D82536">
        <w:tc>
          <w:tcPr>
            <w:tcW w:w="2065" w:type="dxa"/>
          </w:tcPr>
          <w:p w:rsidR="00BB1D8F" w:rsidRPr="00535D32" w:rsidRDefault="00BB1D8F" w:rsidP="00D82536">
            <w:pPr>
              <w:rPr>
                <w:sz w:val="24"/>
              </w:rPr>
            </w:pPr>
            <w:r w:rsidRPr="00535D32">
              <w:rPr>
                <w:sz w:val="24"/>
              </w:rPr>
              <w:t xml:space="preserve">Chipmunks </w:t>
            </w:r>
          </w:p>
        </w:tc>
        <w:tc>
          <w:tcPr>
            <w:tcW w:w="1890" w:type="dxa"/>
          </w:tcPr>
          <w:p w:rsidR="00BB1D8F" w:rsidRPr="00535D32" w:rsidRDefault="00A3098A" w:rsidP="00D82536">
            <w:pPr>
              <w:rPr>
                <w:sz w:val="24"/>
              </w:rPr>
            </w:pPr>
            <w:r w:rsidRPr="00535D32">
              <w:rPr>
                <w:sz w:val="24"/>
              </w:rPr>
              <w:t>33.3%</w:t>
            </w:r>
          </w:p>
        </w:tc>
      </w:tr>
    </w:tbl>
    <w:p w:rsidR="00BB1D8F" w:rsidRPr="00535D32" w:rsidRDefault="00BB1D8F" w:rsidP="00BB1D8F">
      <w:pPr>
        <w:rPr>
          <w:sz w:val="24"/>
        </w:rPr>
      </w:pPr>
    </w:p>
    <w:p w:rsidR="00BB1D8F" w:rsidRPr="00535D32" w:rsidRDefault="00BB1D8F" w:rsidP="00BB1D8F">
      <w:pPr>
        <w:rPr>
          <w:sz w:val="24"/>
        </w:rPr>
      </w:pPr>
      <w:r w:rsidRPr="00535D32">
        <w:rPr>
          <w:b/>
          <w:sz w:val="24"/>
          <w:u w:val="single"/>
        </w:rPr>
        <w:t>Given Observed Values</w:t>
      </w:r>
    </w:p>
    <w:tbl>
      <w:tblPr>
        <w:tblStyle w:val="TableGrid"/>
        <w:tblW w:w="0" w:type="auto"/>
        <w:tblLook w:val="04A0" w:firstRow="1" w:lastRow="0" w:firstColumn="1" w:lastColumn="0" w:noHBand="0" w:noVBand="1"/>
      </w:tblPr>
      <w:tblGrid>
        <w:gridCol w:w="2065"/>
        <w:gridCol w:w="1890"/>
      </w:tblGrid>
      <w:tr w:rsidR="00BB1D8F" w:rsidRPr="00535D32" w:rsidTr="00D82536">
        <w:tc>
          <w:tcPr>
            <w:tcW w:w="2065" w:type="dxa"/>
          </w:tcPr>
          <w:p w:rsidR="00BB1D8F" w:rsidRPr="00535D32" w:rsidRDefault="00BB1D8F" w:rsidP="00D82536">
            <w:pPr>
              <w:rPr>
                <w:sz w:val="24"/>
              </w:rPr>
            </w:pPr>
            <w:r w:rsidRPr="00535D32">
              <w:rPr>
                <w:sz w:val="24"/>
              </w:rPr>
              <w:t xml:space="preserve">Sample Name </w:t>
            </w:r>
          </w:p>
        </w:tc>
        <w:tc>
          <w:tcPr>
            <w:tcW w:w="1890" w:type="dxa"/>
          </w:tcPr>
          <w:p w:rsidR="00BB1D8F" w:rsidRPr="00535D32" w:rsidRDefault="00BB1D8F" w:rsidP="00D82536">
            <w:pPr>
              <w:rPr>
                <w:sz w:val="24"/>
              </w:rPr>
            </w:pPr>
            <w:r w:rsidRPr="00535D32">
              <w:rPr>
                <w:sz w:val="24"/>
              </w:rPr>
              <w:t>Observed</w:t>
            </w:r>
            <w:r w:rsidRPr="00535D32">
              <w:rPr>
                <w:sz w:val="24"/>
              </w:rPr>
              <w:t xml:space="preserve"> Value </w:t>
            </w:r>
          </w:p>
        </w:tc>
      </w:tr>
      <w:tr w:rsidR="00BB1D8F" w:rsidRPr="00535D32" w:rsidTr="00D82536">
        <w:tc>
          <w:tcPr>
            <w:tcW w:w="2065" w:type="dxa"/>
          </w:tcPr>
          <w:p w:rsidR="00BB1D8F" w:rsidRPr="00535D32" w:rsidRDefault="00BB1D8F" w:rsidP="00BB1D8F">
            <w:pPr>
              <w:rPr>
                <w:sz w:val="24"/>
              </w:rPr>
            </w:pPr>
            <w:r w:rsidRPr="00535D32">
              <w:rPr>
                <w:sz w:val="24"/>
              </w:rPr>
              <w:t xml:space="preserve">Snakes </w:t>
            </w:r>
          </w:p>
        </w:tc>
        <w:tc>
          <w:tcPr>
            <w:tcW w:w="1890" w:type="dxa"/>
          </w:tcPr>
          <w:p w:rsidR="00BB1D8F" w:rsidRPr="00535D32" w:rsidRDefault="00A3098A" w:rsidP="00BB1D8F">
            <w:pPr>
              <w:tabs>
                <w:tab w:val="left" w:pos="765"/>
              </w:tabs>
              <w:rPr>
                <w:sz w:val="24"/>
              </w:rPr>
            </w:pPr>
            <w:r w:rsidRPr="00535D32">
              <w:rPr>
                <w:sz w:val="24"/>
              </w:rPr>
              <w:t>30.78%</w:t>
            </w:r>
          </w:p>
        </w:tc>
      </w:tr>
      <w:tr w:rsidR="00BB1D8F" w:rsidRPr="00535D32" w:rsidTr="00D82536">
        <w:tc>
          <w:tcPr>
            <w:tcW w:w="2065" w:type="dxa"/>
          </w:tcPr>
          <w:p w:rsidR="00BB1D8F" w:rsidRPr="00535D32" w:rsidRDefault="00BB1D8F" w:rsidP="00BB1D8F">
            <w:pPr>
              <w:rPr>
                <w:sz w:val="24"/>
              </w:rPr>
            </w:pPr>
            <w:r w:rsidRPr="00535D32">
              <w:rPr>
                <w:sz w:val="24"/>
              </w:rPr>
              <w:t>Rabbits</w:t>
            </w:r>
          </w:p>
        </w:tc>
        <w:tc>
          <w:tcPr>
            <w:tcW w:w="1890" w:type="dxa"/>
          </w:tcPr>
          <w:p w:rsidR="00BB1D8F" w:rsidRPr="00535D32" w:rsidRDefault="00A3098A" w:rsidP="00BB1D8F">
            <w:pPr>
              <w:rPr>
                <w:sz w:val="24"/>
              </w:rPr>
            </w:pPr>
            <w:r w:rsidRPr="00535D32">
              <w:rPr>
                <w:sz w:val="24"/>
              </w:rPr>
              <w:t>34.55%</w:t>
            </w:r>
          </w:p>
        </w:tc>
      </w:tr>
      <w:tr w:rsidR="00BB1D8F" w:rsidRPr="00535D32" w:rsidTr="00D82536">
        <w:tc>
          <w:tcPr>
            <w:tcW w:w="2065" w:type="dxa"/>
          </w:tcPr>
          <w:p w:rsidR="00BB1D8F" w:rsidRPr="00535D32" w:rsidRDefault="00BB1D8F" w:rsidP="00BB1D8F">
            <w:pPr>
              <w:rPr>
                <w:sz w:val="24"/>
              </w:rPr>
            </w:pPr>
            <w:r w:rsidRPr="00535D32">
              <w:rPr>
                <w:sz w:val="24"/>
              </w:rPr>
              <w:t xml:space="preserve">Chipmunks </w:t>
            </w:r>
          </w:p>
        </w:tc>
        <w:tc>
          <w:tcPr>
            <w:tcW w:w="1890" w:type="dxa"/>
          </w:tcPr>
          <w:p w:rsidR="00BB1D8F" w:rsidRPr="00535D32" w:rsidRDefault="00A3098A" w:rsidP="00BB1D8F">
            <w:pPr>
              <w:rPr>
                <w:sz w:val="24"/>
              </w:rPr>
            </w:pPr>
            <w:r w:rsidRPr="00535D32">
              <w:rPr>
                <w:sz w:val="24"/>
              </w:rPr>
              <w:t>34.68%</w:t>
            </w:r>
          </w:p>
        </w:tc>
      </w:tr>
    </w:tbl>
    <w:p w:rsidR="00BB1D8F" w:rsidRPr="00535D32" w:rsidRDefault="00BB1D8F" w:rsidP="00BB1D8F">
      <w:pPr>
        <w:rPr>
          <w:sz w:val="24"/>
        </w:rPr>
      </w:pPr>
    </w:p>
    <w:p w:rsidR="00BB1D8F" w:rsidRPr="00535D32" w:rsidRDefault="00BB1D8F" w:rsidP="00BB1D8F">
      <w:pPr>
        <w:rPr>
          <w:sz w:val="24"/>
        </w:rPr>
      </w:pPr>
      <w:r w:rsidRPr="00535D32">
        <w:rPr>
          <w:b/>
          <w:sz w:val="24"/>
          <w:u w:val="single"/>
        </w:rPr>
        <w:t>Calculate Chi Square Values for Each Sample</w:t>
      </w:r>
      <w:r w:rsidRPr="00535D32">
        <w:rPr>
          <w:sz w:val="24"/>
        </w:rPr>
        <w:t xml:space="preserve"> </w:t>
      </w:r>
    </w:p>
    <w:p w:rsidR="00BB1D8F" w:rsidRPr="00535D32" w:rsidRDefault="00BB1D8F" w:rsidP="00BB1D8F">
      <w:pPr>
        <w:rPr>
          <w:sz w:val="24"/>
        </w:rPr>
      </w:pPr>
      <w:r w:rsidRPr="00535D32">
        <w:rPr>
          <w:noProof/>
          <w:sz w:val="24"/>
        </w:rPr>
        <w:drawing>
          <wp:inline distT="0" distB="0" distL="0" distR="0" wp14:anchorId="7E8604AA" wp14:editId="766DF06E">
            <wp:extent cx="2457450" cy="952500"/>
            <wp:effectExtent l="0" t="0" r="0" b="0"/>
            <wp:docPr id="2" name="Picture 2" descr="Image result for chi squar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 square formu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952500"/>
                    </a:xfrm>
                    <a:prstGeom prst="rect">
                      <a:avLst/>
                    </a:prstGeom>
                    <a:noFill/>
                    <a:ln>
                      <a:noFill/>
                    </a:ln>
                  </pic:spPr>
                </pic:pic>
              </a:graphicData>
            </a:graphic>
          </wp:inline>
        </w:drawing>
      </w:r>
    </w:p>
    <w:tbl>
      <w:tblPr>
        <w:tblW w:w="7060" w:type="dxa"/>
        <w:tblLook w:val="04A0" w:firstRow="1" w:lastRow="0" w:firstColumn="1" w:lastColumn="0" w:noHBand="0" w:noVBand="1"/>
      </w:tblPr>
      <w:tblGrid>
        <w:gridCol w:w="1299"/>
        <w:gridCol w:w="960"/>
        <w:gridCol w:w="960"/>
        <w:gridCol w:w="960"/>
        <w:gridCol w:w="1040"/>
        <w:gridCol w:w="1960"/>
      </w:tblGrid>
      <w:tr w:rsidR="00A3098A" w:rsidRPr="00A3098A" w:rsidTr="00A3098A">
        <w:trPr>
          <w:trHeight w:val="360"/>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 xml:space="preserve">Sample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O</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(O-E)</w:t>
            </w:r>
            <w:r w:rsidRPr="00A3098A">
              <w:rPr>
                <w:rFonts w:ascii="Calibri" w:eastAsia="Times New Roman" w:hAnsi="Calibri" w:cs="Times New Roman"/>
                <w:color w:val="000000"/>
                <w:sz w:val="24"/>
                <w:vertAlign w:val="superscript"/>
              </w:rPr>
              <w:t>2</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(O-E)</w:t>
            </w:r>
            <w:r w:rsidRPr="00A3098A">
              <w:rPr>
                <w:rFonts w:ascii="Calibri" w:eastAsia="Times New Roman" w:hAnsi="Calibri" w:cs="Times New Roman"/>
                <w:color w:val="000000"/>
                <w:sz w:val="24"/>
                <w:vertAlign w:val="superscript"/>
              </w:rPr>
              <w:t xml:space="preserve">2   </w:t>
            </w:r>
            <w:r w:rsidRPr="00A3098A">
              <w:rPr>
                <w:rFonts w:ascii="Calibri" w:eastAsia="Times New Roman" w:hAnsi="Calibri" w:cs="Times New Roman"/>
                <w:color w:val="000000"/>
                <w:sz w:val="24"/>
              </w:rPr>
              <w:t>/  E</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X</w:t>
            </w:r>
            <w:r w:rsidRPr="00A3098A">
              <w:rPr>
                <w:rFonts w:ascii="Calibri" w:eastAsia="Times New Roman" w:hAnsi="Calibri" w:cs="Times New Roman"/>
                <w:color w:val="000000"/>
                <w:sz w:val="24"/>
                <w:vertAlign w:val="superscript"/>
              </w:rPr>
              <w:t xml:space="preserve">2 </w:t>
            </w:r>
            <w:r w:rsidRPr="00A3098A">
              <w:rPr>
                <w:rFonts w:ascii="Calibri" w:eastAsia="Times New Roman" w:hAnsi="Calibri" w:cs="Times New Roman"/>
                <w:color w:val="000000"/>
                <w:sz w:val="24"/>
              </w:rPr>
              <w:t xml:space="preserve">Value for Sample </w:t>
            </w:r>
          </w:p>
        </w:tc>
      </w:tr>
      <w:tr w:rsidR="00A3098A" w:rsidRPr="00A3098A" w:rsidTr="00A3098A">
        <w:trPr>
          <w:trHeight w:val="315"/>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Snakes</w:t>
            </w:r>
          </w:p>
        </w:tc>
        <w:tc>
          <w:tcPr>
            <w:tcW w:w="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30.78</w:t>
            </w:r>
          </w:p>
        </w:tc>
        <w:tc>
          <w:tcPr>
            <w:tcW w:w="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33</w:t>
            </w:r>
          </w:p>
        </w:tc>
        <w:tc>
          <w:tcPr>
            <w:tcW w:w="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4.93</w:t>
            </w:r>
          </w:p>
        </w:tc>
        <w:tc>
          <w:tcPr>
            <w:tcW w:w="104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0.15</w:t>
            </w:r>
          </w:p>
        </w:tc>
        <w:tc>
          <w:tcPr>
            <w:tcW w:w="1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0.15</w:t>
            </w:r>
          </w:p>
        </w:tc>
      </w:tr>
      <w:tr w:rsidR="00A3098A" w:rsidRPr="00A3098A" w:rsidTr="00A3098A">
        <w:trPr>
          <w:trHeight w:val="315"/>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Rabbits</w:t>
            </w:r>
          </w:p>
        </w:tc>
        <w:tc>
          <w:tcPr>
            <w:tcW w:w="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34.55</w:t>
            </w:r>
          </w:p>
        </w:tc>
        <w:tc>
          <w:tcPr>
            <w:tcW w:w="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33</w:t>
            </w:r>
          </w:p>
        </w:tc>
        <w:tc>
          <w:tcPr>
            <w:tcW w:w="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2.40</w:t>
            </w:r>
          </w:p>
        </w:tc>
        <w:tc>
          <w:tcPr>
            <w:tcW w:w="104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0.07</w:t>
            </w:r>
          </w:p>
        </w:tc>
        <w:tc>
          <w:tcPr>
            <w:tcW w:w="1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0.07</w:t>
            </w:r>
          </w:p>
        </w:tc>
      </w:tr>
      <w:tr w:rsidR="00A3098A" w:rsidRPr="00A3098A" w:rsidTr="00A3098A">
        <w:trPr>
          <w:trHeight w:val="315"/>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 xml:space="preserve">Chipmunks </w:t>
            </w:r>
          </w:p>
        </w:tc>
        <w:tc>
          <w:tcPr>
            <w:tcW w:w="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34.68</w:t>
            </w:r>
          </w:p>
        </w:tc>
        <w:tc>
          <w:tcPr>
            <w:tcW w:w="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33</w:t>
            </w:r>
          </w:p>
        </w:tc>
        <w:tc>
          <w:tcPr>
            <w:tcW w:w="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2.82</w:t>
            </w:r>
          </w:p>
        </w:tc>
        <w:tc>
          <w:tcPr>
            <w:tcW w:w="104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0.09</w:t>
            </w:r>
          </w:p>
        </w:tc>
        <w:tc>
          <w:tcPr>
            <w:tcW w:w="1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0.09</w:t>
            </w:r>
          </w:p>
        </w:tc>
      </w:tr>
      <w:tr w:rsidR="00A3098A" w:rsidRPr="00A3098A" w:rsidTr="00A3098A">
        <w:trPr>
          <w:trHeight w:val="435"/>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X</w:t>
            </w:r>
            <w:r w:rsidRPr="00A3098A">
              <w:rPr>
                <w:rFonts w:ascii="Calibri" w:eastAsia="Times New Roman" w:hAnsi="Calibri" w:cs="Times New Roman"/>
                <w:color w:val="000000"/>
                <w:sz w:val="24"/>
                <w:vertAlign w:val="superscript"/>
              </w:rPr>
              <w:t xml:space="preserve">2 </w:t>
            </w:r>
            <w:r w:rsidRPr="00A3098A">
              <w:rPr>
                <w:rFonts w:ascii="Calibri" w:eastAsia="Times New Roman" w:hAnsi="Calibri" w:cs="Times New Roman"/>
                <w:color w:val="000000"/>
                <w:sz w:val="24"/>
              </w:rPr>
              <w:t xml:space="preserve">Value </w:t>
            </w:r>
          </w:p>
        </w:tc>
        <w:tc>
          <w:tcPr>
            <w:tcW w:w="960" w:type="dxa"/>
            <w:tcBorders>
              <w:top w:val="nil"/>
              <w:left w:val="nil"/>
              <w:bottom w:val="single" w:sz="8" w:space="0" w:color="auto"/>
              <w:right w:val="single" w:sz="8" w:space="0" w:color="auto"/>
            </w:tcBorders>
            <w:shd w:val="clear" w:color="000000" w:fill="404040"/>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 </w:t>
            </w:r>
          </w:p>
        </w:tc>
        <w:tc>
          <w:tcPr>
            <w:tcW w:w="960" w:type="dxa"/>
            <w:tcBorders>
              <w:top w:val="nil"/>
              <w:left w:val="nil"/>
              <w:bottom w:val="single" w:sz="8" w:space="0" w:color="auto"/>
              <w:right w:val="single" w:sz="8" w:space="0" w:color="auto"/>
            </w:tcBorders>
            <w:shd w:val="clear" w:color="000000" w:fill="404040"/>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 </w:t>
            </w:r>
          </w:p>
        </w:tc>
        <w:tc>
          <w:tcPr>
            <w:tcW w:w="960" w:type="dxa"/>
            <w:tcBorders>
              <w:top w:val="nil"/>
              <w:left w:val="nil"/>
              <w:bottom w:val="single" w:sz="8" w:space="0" w:color="auto"/>
              <w:right w:val="single" w:sz="8" w:space="0" w:color="auto"/>
            </w:tcBorders>
            <w:shd w:val="clear" w:color="000000" w:fill="404040"/>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 </w:t>
            </w:r>
          </w:p>
        </w:tc>
        <w:tc>
          <w:tcPr>
            <w:tcW w:w="1040" w:type="dxa"/>
            <w:tcBorders>
              <w:top w:val="nil"/>
              <w:left w:val="nil"/>
              <w:bottom w:val="single" w:sz="8" w:space="0" w:color="auto"/>
              <w:right w:val="single" w:sz="8" w:space="0" w:color="auto"/>
            </w:tcBorders>
            <w:shd w:val="clear" w:color="000000" w:fill="404040"/>
            <w:noWrap/>
            <w:vAlign w:val="center"/>
            <w:hideMark/>
          </w:tcPr>
          <w:p w:rsidR="00A3098A" w:rsidRPr="00A3098A" w:rsidRDefault="00A3098A" w:rsidP="00A3098A">
            <w:pPr>
              <w:spacing w:after="0" w:line="240" w:lineRule="auto"/>
              <w:jc w:val="center"/>
              <w:rPr>
                <w:rFonts w:ascii="Calibri" w:eastAsia="Times New Roman" w:hAnsi="Calibri" w:cs="Times New Roman"/>
                <w:color w:val="000000"/>
                <w:sz w:val="24"/>
              </w:rPr>
            </w:pPr>
            <w:r w:rsidRPr="00A3098A">
              <w:rPr>
                <w:rFonts w:ascii="Calibri" w:eastAsia="Times New Roman" w:hAnsi="Calibri" w:cs="Times New Roman"/>
                <w:color w:val="000000"/>
                <w:sz w:val="24"/>
              </w:rPr>
              <w:t> </w:t>
            </w:r>
          </w:p>
        </w:tc>
        <w:tc>
          <w:tcPr>
            <w:tcW w:w="1960" w:type="dxa"/>
            <w:tcBorders>
              <w:top w:val="nil"/>
              <w:left w:val="nil"/>
              <w:bottom w:val="single" w:sz="8" w:space="0" w:color="auto"/>
              <w:right w:val="single" w:sz="8" w:space="0" w:color="auto"/>
            </w:tcBorders>
            <w:shd w:val="clear" w:color="auto" w:fill="auto"/>
            <w:noWrap/>
            <w:vAlign w:val="center"/>
            <w:hideMark/>
          </w:tcPr>
          <w:p w:rsidR="00A3098A" w:rsidRPr="00A3098A" w:rsidRDefault="00A3098A" w:rsidP="00A3098A">
            <w:pPr>
              <w:spacing w:after="0" w:line="240" w:lineRule="auto"/>
              <w:jc w:val="center"/>
              <w:rPr>
                <w:rFonts w:ascii="Calibri" w:eastAsia="Times New Roman" w:hAnsi="Calibri" w:cs="Times New Roman"/>
                <w:b/>
                <w:bCs/>
                <w:color w:val="000000"/>
                <w:sz w:val="36"/>
                <w:szCs w:val="32"/>
              </w:rPr>
            </w:pPr>
            <w:r w:rsidRPr="00A3098A">
              <w:rPr>
                <w:rFonts w:ascii="Calibri" w:eastAsia="Times New Roman" w:hAnsi="Calibri" w:cs="Times New Roman"/>
                <w:b/>
                <w:bCs/>
                <w:color w:val="000000"/>
                <w:sz w:val="36"/>
                <w:szCs w:val="32"/>
              </w:rPr>
              <w:t>0.31</w:t>
            </w:r>
          </w:p>
        </w:tc>
      </w:tr>
    </w:tbl>
    <w:p w:rsidR="00BB1D8F" w:rsidRPr="00535D32" w:rsidRDefault="00BB1D8F" w:rsidP="00BB1D8F">
      <w:pPr>
        <w:rPr>
          <w:sz w:val="24"/>
        </w:rPr>
      </w:pPr>
    </w:p>
    <w:p w:rsidR="00BB1D8F" w:rsidRPr="00535D32" w:rsidRDefault="00BB1D8F" w:rsidP="00BB1D8F">
      <w:pPr>
        <w:rPr>
          <w:b/>
          <w:sz w:val="24"/>
          <w:u w:val="single"/>
        </w:rPr>
      </w:pPr>
      <w:r w:rsidRPr="00535D32">
        <w:rPr>
          <w:b/>
          <w:sz w:val="24"/>
          <w:u w:val="single"/>
        </w:rPr>
        <w:t xml:space="preserve">Calculate Degrees of Freedom (DF) </w:t>
      </w:r>
    </w:p>
    <w:p w:rsidR="00BB1D8F" w:rsidRPr="00535D32" w:rsidRDefault="00BB1D8F" w:rsidP="00BB1D8F">
      <w:pPr>
        <w:rPr>
          <w:sz w:val="24"/>
        </w:rPr>
      </w:pPr>
      <w:r w:rsidRPr="00535D32">
        <w:rPr>
          <w:sz w:val="24"/>
        </w:rPr>
        <w:t xml:space="preserve"> # </w:t>
      </w:r>
      <w:proofErr w:type="gramStart"/>
      <w:r w:rsidRPr="00535D32">
        <w:rPr>
          <w:sz w:val="24"/>
        </w:rPr>
        <w:t>Of</w:t>
      </w:r>
      <w:proofErr w:type="gramEnd"/>
      <w:r w:rsidRPr="00535D32">
        <w:rPr>
          <w:sz w:val="24"/>
        </w:rPr>
        <w:t xml:space="preserve"> samples – 1 = DF</w:t>
      </w:r>
    </w:p>
    <w:p w:rsidR="00BB1D8F" w:rsidRPr="00535D32" w:rsidRDefault="00BB1D8F" w:rsidP="00BB1D8F">
      <w:pPr>
        <w:rPr>
          <w:b/>
          <w:sz w:val="36"/>
        </w:rPr>
      </w:pPr>
      <w:r w:rsidRPr="00535D32">
        <w:rPr>
          <w:b/>
          <w:sz w:val="36"/>
        </w:rPr>
        <w:t>3</w:t>
      </w:r>
      <w:r w:rsidRPr="00535D32">
        <w:rPr>
          <w:b/>
          <w:sz w:val="36"/>
        </w:rPr>
        <w:t xml:space="preserve">-1 = </w:t>
      </w:r>
      <w:r w:rsidRPr="00535D32">
        <w:rPr>
          <w:b/>
          <w:sz w:val="36"/>
        </w:rPr>
        <w:t>2</w:t>
      </w:r>
      <w:r w:rsidRPr="00535D32">
        <w:rPr>
          <w:b/>
          <w:sz w:val="36"/>
        </w:rPr>
        <w:t xml:space="preserve"> degrees of freedom </w:t>
      </w:r>
    </w:p>
    <w:p w:rsidR="00BB1D8F" w:rsidRPr="00535D32" w:rsidRDefault="00BB1D8F" w:rsidP="00BB1D8F">
      <w:pPr>
        <w:rPr>
          <w:sz w:val="28"/>
        </w:rPr>
      </w:pPr>
      <w:r w:rsidRPr="00535D32">
        <w:rPr>
          <w:b/>
          <w:sz w:val="24"/>
        </w:rPr>
        <w:lastRenderedPageBreak/>
        <w:t xml:space="preserve">   </w:t>
      </w:r>
      <w:r w:rsidRPr="00535D32">
        <w:rPr>
          <w:sz w:val="28"/>
        </w:rPr>
        <w:t xml:space="preserve">B:  We would accept the null hypothesis because the chi-square value of </w:t>
      </w:r>
      <w:r w:rsidR="00A3098A" w:rsidRPr="00535D32">
        <w:rPr>
          <w:sz w:val="28"/>
        </w:rPr>
        <w:t xml:space="preserve">0.31 </w:t>
      </w:r>
      <w:r w:rsidRPr="00535D32">
        <w:rPr>
          <w:sz w:val="28"/>
        </w:rPr>
        <w:t xml:space="preserve">is </w:t>
      </w:r>
      <w:r w:rsidR="00A3098A" w:rsidRPr="00535D32">
        <w:rPr>
          <w:sz w:val="28"/>
        </w:rPr>
        <w:t>less</w:t>
      </w:r>
      <w:r w:rsidRPr="00535D32">
        <w:rPr>
          <w:sz w:val="28"/>
        </w:rPr>
        <w:t xml:space="preserve"> than the critical value at 95% or (0.05) confidence of </w:t>
      </w:r>
      <w:r w:rsidRPr="00535D32">
        <w:rPr>
          <w:sz w:val="28"/>
        </w:rPr>
        <w:t>5.99</w:t>
      </w:r>
      <w:r w:rsidRPr="00535D32">
        <w:rPr>
          <w:sz w:val="28"/>
        </w:rPr>
        <w:t xml:space="preserve">.   </w:t>
      </w:r>
      <w:r w:rsidRPr="00535D32">
        <w:rPr>
          <w:sz w:val="28"/>
        </w:rPr>
        <w:t xml:space="preserve">This means that </w:t>
      </w:r>
      <w:r w:rsidR="00A3098A" w:rsidRPr="00535D32">
        <w:rPr>
          <w:sz w:val="28"/>
        </w:rPr>
        <w:t xml:space="preserve">the organisms would be seen at the same % throughout the day.  </w:t>
      </w:r>
    </w:p>
    <w:p w:rsidR="00BB1D8F" w:rsidRPr="00535D32" w:rsidRDefault="00BB1D8F">
      <w:pPr>
        <w:rPr>
          <w:sz w:val="28"/>
        </w:rPr>
      </w:pPr>
    </w:p>
    <w:p w:rsidR="00A3098A" w:rsidRPr="00535D32" w:rsidRDefault="00A3098A">
      <w:pPr>
        <w:rPr>
          <w:sz w:val="28"/>
        </w:rPr>
      </w:pPr>
    </w:p>
    <w:p w:rsidR="00BB1D8F" w:rsidRPr="00535D32" w:rsidRDefault="00BB1D8F" w:rsidP="00BB1D8F">
      <w:pPr>
        <w:rPr>
          <w:b/>
          <w:sz w:val="44"/>
          <w:u w:val="single"/>
        </w:rPr>
      </w:pPr>
      <w:r w:rsidRPr="00535D32">
        <w:rPr>
          <w:b/>
          <w:sz w:val="44"/>
          <w:u w:val="single"/>
        </w:rPr>
        <w:t xml:space="preserve">Question </w:t>
      </w:r>
      <w:r w:rsidRPr="00535D32">
        <w:rPr>
          <w:b/>
          <w:sz w:val="44"/>
          <w:u w:val="single"/>
        </w:rPr>
        <w:t>Three</w:t>
      </w:r>
      <w:r w:rsidRPr="00535D32">
        <w:rPr>
          <w:b/>
          <w:sz w:val="44"/>
          <w:u w:val="single"/>
        </w:rPr>
        <w:t xml:space="preserve"> - </w:t>
      </w:r>
    </w:p>
    <w:p w:rsidR="00BB1D8F" w:rsidRPr="00535D32" w:rsidRDefault="00BB1D8F" w:rsidP="00BB1D8F">
      <w:pPr>
        <w:rPr>
          <w:sz w:val="24"/>
        </w:rPr>
      </w:pPr>
      <w:r w:rsidRPr="00535D32">
        <w:rPr>
          <w:sz w:val="24"/>
        </w:rPr>
        <w:t xml:space="preserve">A: Null Hypothesis:    </w:t>
      </w:r>
      <w:r w:rsidRPr="00535D32">
        <w:rPr>
          <w:sz w:val="24"/>
        </w:rPr>
        <w:t xml:space="preserve">If you cross an apple and orange then you will get a phenotypic distribution that results in 25% of the offspring being red, 19% of the offspring being orange, and 56% of the offspring being both red and orange because of independent assortment during meiosis.  </w:t>
      </w:r>
      <w:r w:rsidRPr="00535D32">
        <w:rPr>
          <w:sz w:val="24"/>
        </w:rPr>
        <w:t xml:space="preserve">  </w:t>
      </w:r>
    </w:p>
    <w:p w:rsidR="00BB1D8F" w:rsidRPr="00535D32" w:rsidRDefault="00BB1D8F" w:rsidP="00BB1D8F">
      <w:pPr>
        <w:rPr>
          <w:sz w:val="24"/>
        </w:rPr>
      </w:pPr>
    </w:p>
    <w:p w:rsidR="00BB1D8F" w:rsidRPr="00535D32" w:rsidRDefault="00BB1D8F" w:rsidP="00BB1D8F">
      <w:pPr>
        <w:rPr>
          <w:b/>
          <w:sz w:val="24"/>
          <w:u w:val="single"/>
        </w:rPr>
      </w:pPr>
      <w:r w:rsidRPr="00535D32">
        <w:rPr>
          <w:b/>
          <w:sz w:val="24"/>
          <w:u w:val="single"/>
        </w:rPr>
        <w:t>Calculate Expected Values</w:t>
      </w:r>
    </w:p>
    <w:p w:rsidR="00BB1D8F" w:rsidRPr="00535D32" w:rsidRDefault="00BB1D8F" w:rsidP="00BB1D8F">
      <w:pPr>
        <w:rPr>
          <w:sz w:val="24"/>
        </w:rPr>
      </w:pPr>
    </w:p>
    <w:tbl>
      <w:tblPr>
        <w:tblStyle w:val="TableGrid"/>
        <w:tblW w:w="0" w:type="auto"/>
        <w:tblLook w:val="04A0" w:firstRow="1" w:lastRow="0" w:firstColumn="1" w:lastColumn="0" w:noHBand="0" w:noVBand="1"/>
      </w:tblPr>
      <w:tblGrid>
        <w:gridCol w:w="2065"/>
        <w:gridCol w:w="1890"/>
      </w:tblGrid>
      <w:tr w:rsidR="00A3098A" w:rsidRPr="00535D32" w:rsidTr="007F0512">
        <w:tc>
          <w:tcPr>
            <w:tcW w:w="2065" w:type="dxa"/>
          </w:tcPr>
          <w:p w:rsidR="00A3098A" w:rsidRPr="00535D32" w:rsidRDefault="00A3098A" w:rsidP="00D82536">
            <w:pPr>
              <w:rPr>
                <w:sz w:val="24"/>
              </w:rPr>
            </w:pPr>
            <w:r w:rsidRPr="00535D32">
              <w:rPr>
                <w:sz w:val="24"/>
              </w:rPr>
              <w:t xml:space="preserve">Sample Name </w:t>
            </w:r>
          </w:p>
        </w:tc>
        <w:tc>
          <w:tcPr>
            <w:tcW w:w="1890" w:type="dxa"/>
          </w:tcPr>
          <w:p w:rsidR="00A3098A" w:rsidRPr="00535D32" w:rsidRDefault="00A3098A" w:rsidP="00D82536">
            <w:pPr>
              <w:rPr>
                <w:sz w:val="24"/>
              </w:rPr>
            </w:pPr>
            <w:r w:rsidRPr="00535D32">
              <w:rPr>
                <w:sz w:val="24"/>
              </w:rPr>
              <w:t xml:space="preserve">Expected Value </w:t>
            </w:r>
          </w:p>
        </w:tc>
      </w:tr>
      <w:tr w:rsidR="00A3098A" w:rsidRPr="00535D32" w:rsidTr="007F0512">
        <w:tc>
          <w:tcPr>
            <w:tcW w:w="2065" w:type="dxa"/>
          </w:tcPr>
          <w:p w:rsidR="00A3098A" w:rsidRPr="00535D32" w:rsidRDefault="00A3098A" w:rsidP="00D82536">
            <w:pPr>
              <w:rPr>
                <w:sz w:val="24"/>
              </w:rPr>
            </w:pPr>
            <w:r w:rsidRPr="00535D32">
              <w:rPr>
                <w:sz w:val="24"/>
              </w:rPr>
              <w:t>Red</w:t>
            </w:r>
          </w:p>
        </w:tc>
        <w:tc>
          <w:tcPr>
            <w:tcW w:w="1890" w:type="dxa"/>
          </w:tcPr>
          <w:p w:rsidR="00A3098A" w:rsidRPr="00535D32" w:rsidRDefault="00A3098A" w:rsidP="00BB1D8F">
            <w:pPr>
              <w:rPr>
                <w:sz w:val="24"/>
              </w:rPr>
            </w:pPr>
            <w:r w:rsidRPr="00535D32">
              <w:rPr>
                <w:sz w:val="24"/>
              </w:rPr>
              <w:t>25%</w:t>
            </w:r>
          </w:p>
        </w:tc>
      </w:tr>
      <w:tr w:rsidR="00A3098A" w:rsidRPr="00535D32" w:rsidTr="007F0512">
        <w:tc>
          <w:tcPr>
            <w:tcW w:w="2065" w:type="dxa"/>
          </w:tcPr>
          <w:p w:rsidR="00A3098A" w:rsidRPr="00535D32" w:rsidRDefault="00A3098A" w:rsidP="00D82536">
            <w:pPr>
              <w:rPr>
                <w:sz w:val="24"/>
              </w:rPr>
            </w:pPr>
            <w:r w:rsidRPr="00535D32">
              <w:rPr>
                <w:sz w:val="24"/>
              </w:rPr>
              <w:t xml:space="preserve">Orange </w:t>
            </w:r>
          </w:p>
        </w:tc>
        <w:tc>
          <w:tcPr>
            <w:tcW w:w="1890" w:type="dxa"/>
          </w:tcPr>
          <w:p w:rsidR="00A3098A" w:rsidRPr="00535D32" w:rsidRDefault="00A3098A" w:rsidP="00BB1D8F">
            <w:pPr>
              <w:rPr>
                <w:sz w:val="24"/>
              </w:rPr>
            </w:pPr>
            <w:r w:rsidRPr="00535D32">
              <w:rPr>
                <w:sz w:val="24"/>
              </w:rPr>
              <w:t>19%</w:t>
            </w:r>
          </w:p>
        </w:tc>
      </w:tr>
      <w:tr w:rsidR="00A3098A" w:rsidRPr="00535D32" w:rsidTr="007F0512">
        <w:tc>
          <w:tcPr>
            <w:tcW w:w="2065" w:type="dxa"/>
          </w:tcPr>
          <w:p w:rsidR="00A3098A" w:rsidRPr="00535D32" w:rsidRDefault="00A3098A" w:rsidP="00D82536">
            <w:pPr>
              <w:rPr>
                <w:sz w:val="24"/>
              </w:rPr>
            </w:pPr>
            <w:r w:rsidRPr="00535D32">
              <w:rPr>
                <w:sz w:val="24"/>
              </w:rPr>
              <w:t xml:space="preserve">Both </w:t>
            </w:r>
          </w:p>
        </w:tc>
        <w:tc>
          <w:tcPr>
            <w:tcW w:w="1890" w:type="dxa"/>
          </w:tcPr>
          <w:p w:rsidR="00A3098A" w:rsidRPr="00535D32" w:rsidRDefault="00A3098A" w:rsidP="00D82536">
            <w:pPr>
              <w:rPr>
                <w:sz w:val="24"/>
              </w:rPr>
            </w:pPr>
            <w:r w:rsidRPr="00535D32">
              <w:rPr>
                <w:sz w:val="24"/>
              </w:rPr>
              <w:t>56%</w:t>
            </w:r>
          </w:p>
        </w:tc>
      </w:tr>
    </w:tbl>
    <w:p w:rsidR="00BB1D8F" w:rsidRPr="00535D32" w:rsidRDefault="00BB1D8F" w:rsidP="00BB1D8F">
      <w:pPr>
        <w:rPr>
          <w:sz w:val="24"/>
        </w:rPr>
      </w:pPr>
    </w:p>
    <w:p w:rsidR="00BB1D8F" w:rsidRPr="00535D32" w:rsidRDefault="00BB1D8F" w:rsidP="00BB1D8F">
      <w:pPr>
        <w:rPr>
          <w:sz w:val="24"/>
        </w:rPr>
      </w:pPr>
      <w:r w:rsidRPr="00535D32">
        <w:rPr>
          <w:b/>
          <w:sz w:val="24"/>
          <w:u w:val="single"/>
        </w:rPr>
        <w:t>Given Observed Values</w:t>
      </w:r>
    </w:p>
    <w:tbl>
      <w:tblPr>
        <w:tblStyle w:val="TableGrid"/>
        <w:tblW w:w="0" w:type="auto"/>
        <w:tblLook w:val="04A0" w:firstRow="1" w:lastRow="0" w:firstColumn="1" w:lastColumn="0" w:noHBand="0" w:noVBand="1"/>
      </w:tblPr>
      <w:tblGrid>
        <w:gridCol w:w="2065"/>
        <w:gridCol w:w="1890"/>
      </w:tblGrid>
      <w:tr w:rsidR="00BB1D8F" w:rsidRPr="00535D32" w:rsidTr="00D82536">
        <w:tc>
          <w:tcPr>
            <w:tcW w:w="2065" w:type="dxa"/>
          </w:tcPr>
          <w:p w:rsidR="00BB1D8F" w:rsidRPr="00535D32" w:rsidRDefault="00BB1D8F" w:rsidP="00D82536">
            <w:pPr>
              <w:rPr>
                <w:sz w:val="24"/>
              </w:rPr>
            </w:pPr>
            <w:r w:rsidRPr="00535D32">
              <w:rPr>
                <w:sz w:val="24"/>
              </w:rPr>
              <w:t xml:space="preserve">Sample Name </w:t>
            </w:r>
          </w:p>
        </w:tc>
        <w:tc>
          <w:tcPr>
            <w:tcW w:w="1890" w:type="dxa"/>
          </w:tcPr>
          <w:p w:rsidR="00BB1D8F" w:rsidRPr="00535D32" w:rsidRDefault="00BB1D8F" w:rsidP="00D82536">
            <w:pPr>
              <w:rPr>
                <w:sz w:val="24"/>
              </w:rPr>
            </w:pPr>
            <w:r w:rsidRPr="00535D32">
              <w:rPr>
                <w:sz w:val="24"/>
              </w:rPr>
              <w:t>Observed</w:t>
            </w:r>
            <w:r w:rsidRPr="00535D32">
              <w:rPr>
                <w:sz w:val="24"/>
              </w:rPr>
              <w:t xml:space="preserve"> Value </w:t>
            </w:r>
          </w:p>
        </w:tc>
      </w:tr>
      <w:tr w:rsidR="00BB1D8F" w:rsidRPr="00535D32" w:rsidTr="00D82536">
        <w:tc>
          <w:tcPr>
            <w:tcW w:w="2065" w:type="dxa"/>
          </w:tcPr>
          <w:p w:rsidR="00BB1D8F" w:rsidRPr="00535D32" w:rsidRDefault="00BB1D8F" w:rsidP="00D82536">
            <w:pPr>
              <w:rPr>
                <w:sz w:val="24"/>
              </w:rPr>
            </w:pPr>
            <w:r w:rsidRPr="00535D32">
              <w:rPr>
                <w:sz w:val="24"/>
              </w:rPr>
              <w:t>Red</w:t>
            </w:r>
            <w:r w:rsidRPr="00535D32">
              <w:rPr>
                <w:sz w:val="24"/>
              </w:rPr>
              <w:t xml:space="preserve"> </w:t>
            </w:r>
          </w:p>
        </w:tc>
        <w:tc>
          <w:tcPr>
            <w:tcW w:w="1890" w:type="dxa"/>
          </w:tcPr>
          <w:p w:rsidR="00BB1D8F" w:rsidRPr="00535D32" w:rsidRDefault="00A3098A" w:rsidP="00D82536">
            <w:pPr>
              <w:tabs>
                <w:tab w:val="left" w:pos="765"/>
              </w:tabs>
              <w:rPr>
                <w:sz w:val="24"/>
              </w:rPr>
            </w:pPr>
            <w:r w:rsidRPr="00535D32">
              <w:rPr>
                <w:sz w:val="24"/>
              </w:rPr>
              <w:t>28.4 %</w:t>
            </w:r>
          </w:p>
        </w:tc>
      </w:tr>
      <w:tr w:rsidR="00BB1D8F" w:rsidRPr="00535D32" w:rsidTr="00D82536">
        <w:tc>
          <w:tcPr>
            <w:tcW w:w="2065" w:type="dxa"/>
          </w:tcPr>
          <w:p w:rsidR="00BB1D8F" w:rsidRPr="00535D32" w:rsidRDefault="00BB1D8F" w:rsidP="00D82536">
            <w:pPr>
              <w:rPr>
                <w:sz w:val="24"/>
              </w:rPr>
            </w:pPr>
            <w:r w:rsidRPr="00535D32">
              <w:rPr>
                <w:sz w:val="24"/>
              </w:rPr>
              <w:t xml:space="preserve">Orange </w:t>
            </w:r>
          </w:p>
        </w:tc>
        <w:tc>
          <w:tcPr>
            <w:tcW w:w="1890" w:type="dxa"/>
          </w:tcPr>
          <w:p w:rsidR="00BB1D8F" w:rsidRPr="00535D32" w:rsidRDefault="00A3098A" w:rsidP="00D82536">
            <w:pPr>
              <w:rPr>
                <w:sz w:val="24"/>
              </w:rPr>
            </w:pPr>
            <w:r w:rsidRPr="00535D32">
              <w:rPr>
                <w:sz w:val="24"/>
              </w:rPr>
              <w:t>23.3 %</w:t>
            </w:r>
          </w:p>
        </w:tc>
      </w:tr>
      <w:tr w:rsidR="00BB1D8F" w:rsidRPr="00535D32" w:rsidTr="00D82536">
        <w:tc>
          <w:tcPr>
            <w:tcW w:w="2065" w:type="dxa"/>
          </w:tcPr>
          <w:p w:rsidR="00BB1D8F" w:rsidRPr="00535D32" w:rsidRDefault="00BB1D8F" w:rsidP="00D82536">
            <w:pPr>
              <w:rPr>
                <w:sz w:val="24"/>
              </w:rPr>
            </w:pPr>
            <w:r w:rsidRPr="00535D32">
              <w:rPr>
                <w:sz w:val="24"/>
              </w:rPr>
              <w:t xml:space="preserve">Both </w:t>
            </w:r>
          </w:p>
        </w:tc>
        <w:tc>
          <w:tcPr>
            <w:tcW w:w="1890" w:type="dxa"/>
          </w:tcPr>
          <w:p w:rsidR="00BB1D8F" w:rsidRPr="00535D32" w:rsidRDefault="00A3098A" w:rsidP="00D82536">
            <w:pPr>
              <w:rPr>
                <w:sz w:val="24"/>
              </w:rPr>
            </w:pPr>
            <w:r w:rsidRPr="00535D32">
              <w:rPr>
                <w:sz w:val="24"/>
              </w:rPr>
              <w:t>48.3 %</w:t>
            </w:r>
          </w:p>
        </w:tc>
      </w:tr>
    </w:tbl>
    <w:p w:rsidR="00BB1D8F" w:rsidRPr="00535D32" w:rsidRDefault="00BB1D8F" w:rsidP="00BB1D8F">
      <w:pPr>
        <w:rPr>
          <w:sz w:val="24"/>
        </w:rPr>
      </w:pPr>
    </w:p>
    <w:p w:rsidR="00BB1D8F" w:rsidRPr="00535D32" w:rsidRDefault="00BB1D8F" w:rsidP="00BB1D8F">
      <w:pPr>
        <w:rPr>
          <w:sz w:val="24"/>
        </w:rPr>
      </w:pPr>
      <w:r w:rsidRPr="00535D32">
        <w:rPr>
          <w:b/>
          <w:sz w:val="24"/>
          <w:u w:val="single"/>
        </w:rPr>
        <w:t>Calculate Chi Square Values for Each Sample</w:t>
      </w:r>
      <w:r w:rsidRPr="00535D32">
        <w:rPr>
          <w:sz w:val="24"/>
        </w:rPr>
        <w:t xml:space="preserve"> </w:t>
      </w:r>
    </w:p>
    <w:p w:rsidR="00BB1D8F" w:rsidRPr="00535D32" w:rsidRDefault="00BB1D8F" w:rsidP="00BB1D8F">
      <w:pPr>
        <w:rPr>
          <w:sz w:val="24"/>
        </w:rPr>
      </w:pPr>
      <w:r w:rsidRPr="00535D32">
        <w:rPr>
          <w:noProof/>
          <w:sz w:val="24"/>
        </w:rPr>
        <w:drawing>
          <wp:inline distT="0" distB="0" distL="0" distR="0" wp14:anchorId="72ADA3C5" wp14:editId="0A70A77E">
            <wp:extent cx="2457450" cy="952500"/>
            <wp:effectExtent l="0" t="0" r="0" b="0"/>
            <wp:docPr id="3" name="Picture 3" descr="Image result for chi squar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 square formu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952500"/>
                    </a:xfrm>
                    <a:prstGeom prst="rect">
                      <a:avLst/>
                    </a:prstGeom>
                    <a:noFill/>
                    <a:ln>
                      <a:noFill/>
                    </a:ln>
                  </pic:spPr>
                </pic:pic>
              </a:graphicData>
            </a:graphic>
          </wp:inline>
        </w:drawing>
      </w:r>
    </w:p>
    <w:tbl>
      <w:tblPr>
        <w:tblW w:w="6760" w:type="dxa"/>
        <w:tblInd w:w="-10" w:type="dxa"/>
        <w:tblLook w:val="04A0" w:firstRow="1" w:lastRow="0" w:firstColumn="1" w:lastColumn="0" w:noHBand="0" w:noVBand="1"/>
      </w:tblPr>
      <w:tblGrid>
        <w:gridCol w:w="960"/>
        <w:gridCol w:w="960"/>
        <w:gridCol w:w="960"/>
        <w:gridCol w:w="960"/>
        <w:gridCol w:w="960"/>
        <w:gridCol w:w="1960"/>
      </w:tblGrid>
      <w:tr w:rsidR="004C5693" w:rsidRPr="004C5693" w:rsidTr="004C5693">
        <w:trPr>
          <w:trHeight w:val="36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 xml:space="preserve">Sample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O</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E</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(O-E)</w:t>
            </w:r>
            <w:r w:rsidRPr="004C5693">
              <w:rPr>
                <w:rFonts w:ascii="Calibri" w:eastAsia="Times New Roman" w:hAnsi="Calibri" w:cs="Times New Roman"/>
                <w:color w:val="000000"/>
                <w:sz w:val="24"/>
                <w:vertAlign w:val="superscript"/>
              </w:rPr>
              <w:t>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(O-E)</w:t>
            </w:r>
            <w:r w:rsidRPr="004C5693">
              <w:rPr>
                <w:rFonts w:ascii="Calibri" w:eastAsia="Times New Roman" w:hAnsi="Calibri" w:cs="Times New Roman"/>
                <w:color w:val="000000"/>
                <w:sz w:val="24"/>
                <w:vertAlign w:val="superscript"/>
              </w:rPr>
              <w:t xml:space="preserve">2   </w:t>
            </w:r>
            <w:r w:rsidRPr="004C5693">
              <w:rPr>
                <w:rFonts w:ascii="Calibri" w:eastAsia="Times New Roman" w:hAnsi="Calibri" w:cs="Times New Roman"/>
                <w:color w:val="000000"/>
                <w:sz w:val="24"/>
              </w:rPr>
              <w:t>/  E</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X</w:t>
            </w:r>
            <w:r w:rsidRPr="004C5693">
              <w:rPr>
                <w:rFonts w:ascii="Calibri" w:eastAsia="Times New Roman" w:hAnsi="Calibri" w:cs="Times New Roman"/>
                <w:color w:val="000000"/>
                <w:sz w:val="24"/>
                <w:vertAlign w:val="superscript"/>
              </w:rPr>
              <w:t xml:space="preserve">2 </w:t>
            </w:r>
            <w:r w:rsidRPr="004C5693">
              <w:rPr>
                <w:rFonts w:ascii="Calibri" w:eastAsia="Times New Roman" w:hAnsi="Calibri" w:cs="Times New Roman"/>
                <w:color w:val="000000"/>
                <w:sz w:val="24"/>
              </w:rPr>
              <w:t xml:space="preserve">Value for Sample </w:t>
            </w:r>
          </w:p>
        </w:tc>
      </w:tr>
      <w:tr w:rsidR="004C5693" w:rsidRPr="004C5693" w:rsidTr="004C5693">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Red</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28.4</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25</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11.56</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0.46</w:t>
            </w:r>
          </w:p>
        </w:tc>
        <w:tc>
          <w:tcPr>
            <w:tcW w:w="1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0.46</w:t>
            </w:r>
          </w:p>
        </w:tc>
      </w:tr>
      <w:tr w:rsidR="004C5693" w:rsidRPr="004C5693" w:rsidTr="004C5693">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Orange</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23.3</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19</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18.49</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0.97</w:t>
            </w:r>
          </w:p>
        </w:tc>
        <w:tc>
          <w:tcPr>
            <w:tcW w:w="1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0.97</w:t>
            </w:r>
          </w:p>
        </w:tc>
      </w:tr>
      <w:tr w:rsidR="004C5693" w:rsidRPr="004C5693" w:rsidTr="004C5693">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 xml:space="preserve">Both </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48.3</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56</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59.29</w:t>
            </w:r>
          </w:p>
        </w:tc>
        <w:tc>
          <w:tcPr>
            <w:tcW w:w="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1.06</w:t>
            </w:r>
          </w:p>
        </w:tc>
        <w:tc>
          <w:tcPr>
            <w:tcW w:w="1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1.06</w:t>
            </w:r>
          </w:p>
        </w:tc>
      </w:tr>
      <w:tr w:rsidR="004C5693" w:rsidRPr="004C5693" w:rsidTr="004C5693">
        <w:trPr>
          <w:trHeight w:val="43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X</w:t>
            </w:r>
            <w:r w:rsidRPr="004C5693">
              <w:rPr>
                <w:rFonts w:ascii="Calibri" w:eastAsia="Times New Roman" w:hAnsi="Calibri" w:cs="Times New Roman"/>
                <w:color w:val="000000"/>
                <w:sz w:val="24"/>
                <w:vertAlign w:val="superscript"/>
              </w:rPr>
              <w:t xml:space="preserve">2 </w:t>
            </w:r>
            <w:r w:rsidRPr="004C5693">
              <w:rPr>
                <w:rFonts w:ascii="Calibri" w:eastAsia="Times New Roman" w:hAnsi="Calibri" w:cs="Times New Roman"/>
                <w:color w:val="000000"/>
                <w:sz w:val="24"/>
              </w:rPr>
              <w:t xml:space="preserve">Value </w:t>
            </w:r>
          </w:p>
        </w:tc>
        <w:tc>
          <w:tcPr>
            <w:tcW w:w="960" w:type="dxa"/>
            <w:tcBorders>
              <w:top w:val="nil"/>
              <w:left w:val="nil"/>
              <w:bottom w:val="single" w:sz="8" w:space="0" w:color="auto"/>
              <w:right w:val="single" w:sz="8" w:space="0" w:color="auto"/>
            </w:tcBorders>
            <w:shd w:val="clear" w:color="000000" w:fill="404040"/>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 </w:t>
            </w:r>
          </w:p>
        </w:tc>
        <w:tc>
          <w:tcPr>
            <w:tcW w:w="960" w:type="dxa"/>
            <w:tcBorders>
              <w:top w:val="nil"/>
              <w:left w:val="nil"/>
              <w:bottom w:val="single" w:sz="8" w:space="0" w:color="auto"/>
              <w:right w:val="single" w:sz="8" w:space="0" w:color="auto"/>
            </w:tcBorders>
            <w:shd w:val="clear" w:color="000000" w:fill="404040"/>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 </w:t>
            </w:r>
          </w:p>
        </w:tc>
        <w:tc>
          <w:tcPr>
            <w:tcW w:w="960" w:type="dxa"/>
            <w:tcBorders>
              <w:top w:val="nil"/>
              <w:left w:val="nil"/>
              <w:bottom w:val="single" w:sz="8" w:space="0" w:color="auto"/>
              <w:right w:val="single" w:sz="8" w:space="0" w:color="auto"/>
            </w:tcBorders>
            <w:shd w:val="clear" w:color="000000" w:fill="404040"/>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 </w:t>
            </w:r>
          </w:p>
        </w:tc>
        <w:tc>
          <w:tcPr>
            <w:tcW w:w="960" w:type="dxa"/>
            <w:tcBorders>
              <w:top w:val="nil"/>
              <w:left w:val="nil"/>
              <w:bottom w:val="single" w:sz="8" w:space="0" w:color="auto"/>
              <w:right w:val="single" w:sz="8" w:space="0" w:color="auto"/>
            </w:tcBorders>
            <w:shd w:val="clear" w:color="000000" w:fill="404040"/>
            <w:noWrap/>
            <w:vAlign w:val="center"/>
            <w:hideMark/>
          </w:tcPr>
          <w:p w:rsidR="004C5693" w:rsidRPr="004C5693" w:rsidRDefault="004C5693" w:rsidP="004C5693">
            <w:pPr>
              <w:spacing w:after="0" w:line="240" w:lineRule="auto"/>
              <w:jc w:val="center"/>
              <w:rPr>
                <w:rFonts w:ascii="Calibri" w:eastAsia="Times New Roman" w:hAnsi="Calibri" w:cs="Times New Roman"/>
                <w:color w:val="000000"/>
                <w:sz w:val="24"/>
              </w:rPr>
            </w:pPr>
            <w:r w:rsidRPr="004C5693">
              <w:rPr>
                <w:rFonts w:ascii="Calibri" w:eastAsia="Times New Roman" w:hAnsi="Calibri" w:cs="Times New Roman"/>
                <w:color w:val="000000"/>
                <w:sz w:val="24"/>
              </w:rPr>
              <w:t> </w:t>
            </w:r>
          </w:p>
        </w:tc>
        <w:tc>
          <w:tcPr>
            <w:tcW w:w="1960" w:type="dxa"/>
            <w:tcBorders>
              <w:top w:val="nil"/>
              <w:left w:val="nil"/>
              <w:bottom w:val="single" w:sz="8" w:space="0" w:color="auto"/>
              <w:right w:val="single" w:sz="8" w:space="0" w:color="auto"/>
            </w:tcBorders>
            <w:shd w:val="clear" w:color="auto" w:fill="auto"/>
            <w:noWrap/>
            <w:vAlign w:val="center"/>
            <w:hideMark/>
          </w:tcPr>
          <w:p w:rsidR="004C5693" w:rsidRPr="004C5693" w:rsidRDefault="004C5693" w:rsidP="004C5693">
            <w:pPr>
              <w:spacing w:after="0" w:line="240" w:lineRule="auto"/>
              <w:jc w:val="center"/>
              <w:rPr>
                <w:rFonts w:ascii="Calibri" w:eastAsia="Times New Roman" w:hAnsi="Calibri" w:cs="Times New Roman"/>
                <w:b/>
                <w:bCs/>
                <w:color w:val="000000"/>
                <w:sz w:val="36"/>
                <w:szCs w:val="32"/>
              </w:rPr>
            </w:pPr>
            <w:r w:rsidRPr="004C5693">
              <w:rPr>
                <w:rFonts w:ascii="Calibri" w:eastAsia="Times New Roman" w:hAnsi="Calibri" w:cs="Times New Roman"/>
                <w:b/>
                <w:bCs/>
                <w:color w:val="000000"/>
                <w:sz w:val="36"/>
                <w:szCs w:val="32"/>
              </w:rPr>
              <w:t>2.49</w:t>
            </w:r>
          </w:p>
        </w:tc>
      </w:tr>
    </w:tbl>
    <w:p w:rsidR="00BB1D8F" w:rsidRPr="00535D32" w:rsidRDefault="00BB1D8F" w:rsidP="00BB1D8F">
      <w:pPr>
        <w:rPr>
          <w:sz w:val="24"/>
        </w:rPr>
      </w:pPr>
      <w:bookmarkStart w:id="0" w:name="_GoBack"/>
      <w:bookmarkEnd w:id="0"/>
    </w:p>
    <w:p w:rsidR="00BB1D8F" w:rsidRPr="00535D32" w:rsidRDefault="00BB1D8F" w:rsidP="00BB1D8F">
      <w:pPr>
        <w:rPr>
          <w:b/>
          <w:sz w:val="24"/>
          <w:u w:val="single"/>
        </w:rPr>
      </w:pPr>
      <w:r w:rsidRPr="00535D32">
        <w:rPr>
          <w:b/>
          <w:sz w:val="24"/>
          <w:u w:val="single"/>
        </w:rPr>
        <w:lastRenderedPageBreak/>
        <w:t xml:space="preserve">Calculate Degrees of Freedom (DF) </w:t>
      </w:r>
    </w:p>
    <w:p w:rsidR="00BB1D8F" w:rsidRPr="00535D32" w:rsidRDefault="00BB1D8F" w:rsidP="00BB1D8F">
      <w:pPr>
        <w:rPr>
          <w:sz w:val="24"/>
        </w:rPr>
      </w:pPr>
      <w:r w:rsidRPr="00535D32">
        <w:rPr>
          <w:sz w:val="24"/>
        </w:rPr>
        <w:t xml:space="preserve"> # </w:t>
      </w:r>
      <w:proofErr w:type="gramStart"/>
      <w:r w:rsidRPr="00535D32">
        <w:rPr>
          <w:sz w:val="24"/>
        </w:rPr>
        <w:t>Of</w:t>
      </w:r>
      <w:proofErr w:type="gramEnd"/>
      <w:r w:rsidRPr="00535D32">
        <w:rPr>
          <w:sz w:val="24"/>
        </w:rPr>
        <w:t xml:space="preserve"> samples – 1 = DF</w:t>
      </w:r>
    </w:p>
    <w:p w:rsidR="00BB1D8F" w:rsidRPr="00535D32" w:rsidRDefault="00BB1D8F" w:rsidP="00BB1D8F">
      <w:pPr>
        <w:rPr>
          <w:b/>
          <w:sz w:val="36"/>
        </w:rPr>
      </w:pPr>
      <w:r w:rsidRPr="00535D32">
        <w:rPr>
          <w:b/>
          <w:sz w:val="36"/>
        </w:rPr>
        <w:t xml:space="preserve">3-1 = 2 degrees of freedom </w:t>
      </w:r>
    </w:p>
    <w:p w:rsidR="00BB1D8F" w:rsidRPr="00535D32" w:rsidRDefault="00BB1D8F" w:rsidP="00BB1D8F">
      <w:pPr>
        <w:rPr>
          <w:sz w:val="28"/>
        </w:rPr>
      </w:pPr>
      <w:r w:rsidRPr="00535D32">
        <w:rPr>
          <w:b/>
          <w:sz w:val="24"/>
        </w:rPr>
        <w:t xml:space="preserve">   </w:t>
      </w:r>
      <w:r w:rsidRPr="00535D32">
        <w:rPr>
          <w:sz w:val="28"/>
        </w:rPr>
        <w:t xml:space="preserve">B:  We would accept the null hypothesis because the chi-square value of </w:t>
      </w:r>
      <w:r w:rsidR="00A3098A" w:rsidRPr="00535D32">
        <w:rPr>
          <w:sz w:val="28"/>
        </w:rPr>
        <w:t>2.49</w:t>
      </w:r>
      <w:r w:rsidRPr="00535D32">
        <w:rPr>
          <w:sz w:val="28"/>
        </w:rPr>
        <w:t xml:space="preserve"> is </w:t>
      </w:r>
      <w:r w:rsidRPr="00535D32">
        <w:rPr>
          <w:sz w:val="28"/>
        </w:rPr>
        <w:t>less</w:t>
      </w:r>
      <w:r w:rsidRPr="00535D32">
        <w:rPr>
          <w:sz w:val="28"/>
        </w:rPr>
        <w:t xml:space="preserve"> than the critical value at 95% or (0.05) confidence of 5.99.   This means that </w:t>
      </w:r>
      <w:r w:rsidRPr="00535D32">
        <w:rPr>
          <w:sz w:val="28"/>
        </w:rPr>
        <w:t xml:space="preserve">statistically there the distribution of the phenotypic traits is due to random chance and not mutations or genetic abnormalities.   </w:t>
      </w:r>
    </w:p>
    <w:p w:rsidR="00BB1D8F" w:rsidRPr="00535D32" w:rsidRDefault="00BB1D8F">
      <w:pPr>
        <w:rPr>
          <w:sz w:val="24"/>
        </w:rPr>
      </w:pPr>
    </w:p>
    <w:sectPr w:rsidR="00BB1D8F" w:rsidRPr="00535D32" w:rsidSect="00BB1D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F"/>
    <w:rsid w:val="004C5693"/>
    <w:rsid w:val="00535D32"/>
    <w:rsid w:val="00674A7B"/>
    <w:rsid w:val="00A03F5A"/>
    <w:rsid w:val="00A3098A"/>
    <w:rsid w:val="00BB1D8F"/>
    <w:rsid w:val="00CA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7855A-FDC4-44DD-A24E-B392D0DD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5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60319">
      <w:bodyDiv w:val="1"/>
      <w:marLeft w:val="0"/>
      <w:marRight w:val="0"/>
      <w:marTop w:val="0"/>
      <w:marBottom w:val="0"/>
      <w:divBdr>
        <w:top w:val="none" w:sz="0" w:space="0" w:color="auto"/>
        <w:left w:val="none" w:sz="0" w:space="0" w:color="auto"/>
        <w:bottom w:val="none" w:sz="0" w:space="0" w:color="auto"/>
        <w:right w:val="none" w:sz="0" w:space="0" w:color="auto"/>
      </w:divBdr>
    </w:div>
    <w:div w:id="501508293">
      <w:bodyDiv w:val="1"/>
      <w:marLeft w:val="0"/>
      <w:marRight w:val="0"/>
      <w:marTop w:val="0"/>
      <w:marBottom w:val="0"/>
      <w:divBdr>
        <w:top w:val="none" w:sz="0" w:space="0" w:color="auto"/>
        <w:left w:val="none" w:sz="0" w:space="0" w:color="auto"/>
        <w:bottom w:val="none" w:sz="0" w:space="0" w:color="auto"/>
        <w:right w:val="none" w:sz="0" w:space="0" w:color="auto"/>
      </w:divBdr>
    </w:div>
    <w:div w:id="1114134750">
      <w:bodyDiv w:val="1"/>
      <w:marLeft w:val="0"/>
      <w:marRight w:val="0"/>
      <w:marTop w:val="0"/>
      <w:marBottom w:val="0"/>
      <w:divBdr>
        <w:top w:val="none" w:sz="0" w:space="0" w:color="auto"/>
        <w:left w:val="none" w:sz="0" w:space="0" w:color="auto"/>
        <w:bottom w:val="none" w:sz="0" w:space="0" w:color="auto"/>
        <w:right w:val="none" w:sz="0" w:space="0" w:color="auto"/>
      </w:divBdr>
    </w:div>
    <w:div w:id="1116371095">
      <w:bodyDiv w:val="1"/>
      <w:marLeft w:val="0"/>
      <w:marRight w:val="0"/>
      <w:marTop w:val="0"/>
      <w:marBottom w:val="0"/>
      <w:divBdr>
        <w:top w:val="none" w:sz="0" w:space="0" w:color="auto"/>
        <w:left w:val="none" w:sz="0" w:space="0" w:color="auto"/>
        <w:bottom w:val="none" w:sz="0" w:space="0" w:color="auto"/>
        <w:right w:val="none" w:sz="0" w:space="0" w:color="auto"/>
      </w:divBdr>
    </w:div>
    <w:div w:id="1343968685">
      <w:bodyDiv w:val="1"/>
      <w:marLeft w:val="0"/>
      <w:marRight w:val="0"/>
      <w:marTop w:val="0"/>
      <w:marBottom w:val="0"/>
      <w:divBdr>
        <w:top w:val="none" w:sz="0" w:space="0" w:color="auto"/>
        <w:left w:val="none" w:sz="0" w:space="0" w:color="auto"/>
        <w:bottom w:val="none" w:sz="0" w:space="0" w:color="auto"/>
        <w:right w:val="none" w:sz="0" w:space="0" w:color="auto"/>
      </w:divBdr>
    </w:div>
    <w:div w:id="1522209813">
      <w:bodyDiv w:val="1"/>
      <w:marLeft w:val="0"/>
      <w:marRight w:val="0"/>
      <w:marTop w:val="0"/>
      <w:marBottom w:val="0"/>
      <w:divBdr>
        <w:top w:val="none" w:sz="0" w:space="0" w:color="auto"/>
        <w:left w:val="none" w:sz="0" w:space="0" w:color="auto"/>
        <w:bottom w:val="none" w:sz="0" w:space="0" w:color="auto"/>
        <w:right w:val="none" w:sz="0" w:space="0" w:color="auto"/>
      </w:divBdr>
    </w:div>
    <w:div w:id="1696929274">
      <w:bodyDiv w:val="1"/>
      <w:marLeft w:val="0"/>
      <w:marRight w:val="0"/>
      <w:marTop w:val="0"/>
      <w:marBottom w:val="0"/>
      <w:divBdr>
        <w:top w:val="none" w:sz="0" w:space="0" w:color="auto"/>
        <w:left w:val="none" w:sz="0" w:space="0" w:color="auto"/>
        <w:bottom w:val="none" w:sz="0" w:space="0" w:color="auto"/>
        <w:right w:val="none" w:sz="0" w:space="0" w:color="auto"/>
      </w:divBdr>
    </w:div>
    <w:div w:id="18289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Tracy</dc:creator>
  <cp:keywords/>
  <dc:description/>
  <cp:lastModifiedBy>Brennan, Tracy</cp:lastModifiedBy>
  <cp:revision>6</cp:revision>
  <cp:lastPrinted>2016-09-13T17:54:00Z</cp:lastPrinted>
  <dcterms:created xsi:type="dcterms:W3CDTF">2016-09-13T13:40:00Z</dcterms:created>
  <dcterms:modified xsi:type="dcterms:W3CDTF">2016-09-13T19:00:00Z</dcterms:modified>
</cp:coreProperties>
</file>