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323" w:type="pct"/>
        <w:tblCellSpacing w:w="7" w:type="dxa"/>
        <w:tblCellMar>
          <w:top w:w="15" w:type="dxa"/>
          <w:left w:w="15" w:type="dxa"/>
          <w:bottom w:w="15" w:type="dxa"/>
          <w:right w:w="15" w:type="dxa"/>
        </w:tblCellMar>
        <w:tblLook w:val="04A0" w:firstRow="1" w:lastRow="0" w:firstColumn="1" w:lastColumn="0" w:noHBand="0" w:noVBand="1"/>
      </w:tblPr>
      <w:tblGrid>
        <w:gridCol w:w="6259"/>
      </w:tblGrid>
      <w:tr w:rsidR="00980506" w:rsidRPr="00980506" w:rsidTr="00980506">
        <w:trPr>
          <w:tblCellSpacing w:w="7" w:type="dxa"/>
        </w:trPr>
        <w:tc>
          <w:tcPr>
            <w:tcW w:w="0" w:type="auto"/>
            <w:vAlign w:val="center"/>
            <w:hideMark/>
          </w:tcPr>
          <w:p w:rsidR="00980506" w:rsidRPr="00980506" w:rsidRDefault="00980506" w:rsidP="0098050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36"/>
                <w:szCs w:val="36"/>
              </w:rPr>
              <w:t xml:space="preserve">                             </w:t>
            </w:r>
            <w:bookmarkStart w:id="0" w:name="_GoBack"/>
            <w:bookmarkEnd w:id="0"/>
            <w:r w:rsidRPr="00980506">
              <w:rPr>
                <w:rFonts w:ascii="Times New Roman" w:eastAsia="Times New Roman" w:hAnsi="Times New Roman" w:cs="Times New Roman"/>
                <w:b/>
                <w:bCs/>
                <w:sz w:val="36"/>
                <w:szCs w:val="36"/>
              </w:rPr>
              <w:t>Label the Eye Diagram</w:t>
            </w:r>
          </w:p>
        </w:tc>
      </w:tr>
      <w:tr w:rsidR="00980506" w:rsidRPr="00980506" w:rsidTr="00980506">
        <w:trPr>
          <w:tblCellSpacing w:w="7" w:type="dxa"/>
        </w:trPr>
        <w:tc>
          <w:tcPr>
            <w:tcW w:w="0" w:type="auto"/>
            <w:vAlign w:val="center"/>
          </w:tcPr>
          <w:p w:rsidR="00980506" w:rsidRPr="00980506" w:rsidRDefault="00980506" w:rsidP="00980506">
            <w:pPr>
              <w:spacing w:after="0" w:line="240" w:lineRule="auto"/>
              <w:jc w:val="center"/>
              <w:rPr>
                <w:rFonts w:ascii="Times New Roman" w:eastAsia="Times New Roman" w:hAnsi="Times New Roman" w:cs="Times New Roman"/>
                <w:b/>
                <w:bCs/>
                <w:sz w:val="36"/>
                <w:szCs w:val="36"/>
              </w:rPr>
            </w:pPr>
          </w:p>
        </w:tc>
      </w:tr>
    </w:tbl>
    <w:p w:rsidR="00980506" w:rsidRPr="00980506" w:rsidRDefault="00980506" w:rsidP="00980506">
      <w:pPr>
        <w:spacing w:after="0" w:line="240" w:lineRule="auto"/>
        <w:jc w:val="center"/>
        <w:rPr>
          <w:rFonts w:ascii="Times New Roman" w:eastAsia="Times New Roman" w:hAnsi="Times New Roman" w:cs="Times New Roman"/>
          <w:sz w:val="27"/>
          <w:szCs w:val="27"/>
        </w:rPr>
      </w:pPr>
      <w:r w:rsidRPr="00980506">
        <w:rPr>
          <w:rFonts w:ascii="Times New Roman" w:eastAsia="Times New Roman" w:hAnsi="Times New Roman" w:cs="Times New Roman"/>
          <w:sz w:val="27"/>
          <w:szCs w:val="27"/>
        </w:rPr>
        <w:t xml:space="preserve">Read the definitions, </w:t>
      </w:r>
      <w:proofErr w:type="gramStart"/>
      <w:r w:rsidRPr="00980506">
        <w:rPr>
          <w:rFonts w:ascii="Times New Roman" w:eastAsia="Times New Roman" w:hAnsi="Times New Roman" w:cs="Times New Roman"/>
          <w:sz w:val="27"/>
          <w:szCs w:val="27"/>
        </w:rPr>
        <w:t>then</w:t>
      </w:r>
      <w:proofErr w:type="gramEnd"/>
      <w:r w:rsidRPr="00980506">
        <w:rPr>
          <w:rFonts w:ascii="Times New Roman" w:eastAsia="Times New Roman" w:hAnsi="Times New Roman" w:cs="Times New Roman"/>
          <w:sz w:val="27"/>
          <w:szCs w:val="27"/>
        </w:rPr>
        <w:t xml:space="preserve"> label the eye anatomy diagram below.</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578"/>
        <w:gridCol w:w="5902"/>
      </w:tblGrid>
      <w:tr w:rsidR="00980506" w:rsidRPr="00980506" w:rsidTr="009805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0506" w:rsidRPr="00980506" w:rsidRDefault="00980506" w:rsidP="00980506">
            <w:pPr>
              <w:spacing w:after="0" w:line="240" w:lineRule="auto"/>
              <w:rPr>
                <w:rFonts w:ascii="Times New Roman" w:eastAsia="Times New Roman" w:hAnsi="Times New Roman" w:cs="Times New Roman"/>
                <w:sz w:val="24"/>
                <w:szCs w:val="24"/>
              </w:rPr>
            </w:pPr>
            <w:r w:rsidRPr="00980506">
              <w:rPr>
                <w:rFonts w:ascii="Times New Roman" w:eastAsia="Times New Roman" w:hAnsi="Times New Roman" w:cs="Times New Roman"/>
                <w:b/>
                <w:bCs/>
                <w:sz w:val="24"/>
                <w:szCs w:val="24"/>
              </w:rPr>
              <w:t>Cornea</w:t>
            </w:r>
            <w:r w:rsidRPr="00980506">
              <w:rPr>
                <w:rFonts w:ascii="Times New Roman" w:eastAsia="Times New Roman" w:hAnsi="Times New Roman" w:cs="Times New Roman"/>
                <w:sz w:val="24"/>
                <w:szCs w:val="24"/>
              </w:rPr>
              <w:t xml:space="preserve"> - the clear, dome-shaped tissue covering the front of the eye. </w:t>
            </w:r>
            <w:r w:rsidRPr="00980506">
              <w:rPr>
                <w:rFonts w:ascii="Times New Roman" w:eastAsia="Times New Roman" w:hAnsi="Times New Roman" w:cs="Times New Roman"/>
                <w:sz w:val="24"/>
                <w:szCs w:val="24"/>
              </w:rPr>
              <w:br/>
            </w:r>
            <w:r w:rsidRPr="00980506">
              <w:rPr>
                <w:rFonts w:ascii="Times New Roman" w:eastAsia="Times New Roman" w:hAnsi="Times New Roman" w:cs="Times New Roman"/>
                <w:b/>
                <w:bCs/>
                <w:sz w:val="24"/>
                <w:szCs w:val="24"/>
              </w:rPr>
              <w:t>Iris</w:t>
            </w:r>
            <w:r w:rsidRPr="00980506">
              <w:rPr>
                <w:rFonts w:ascii="Times New Roman" w:eastAsia="Times New Roman" w:hAnsi="Times New Roman" w:cs="Times New Roman"/>
                <w:sz w:val="24"/>
                <w:szCs w:val="24"/>
              </w:rPr>
              <w:t xml:space="preserve"> - the colored part of the eye - it controls the amount of light that enters the eye by changing the size of the pupil </w:t>
            </w:r>
            <w:r w:rsidRPr="00980506">
              <w:rPr>
                <w:rFonts w:ascii="Times New Roman" w:eastAsia="Times New Roman" w:hAnsi="Times New Roman" w:cs="Times New Roman"/>
                <w:sz w:val="24"/>
                <w:szCs w:val="24"/>
              </w:rPr>
              <w:br/>
            </w:r>
            <w:r w:rsidRPr="00980506">
              <w:rPr>
                <w:rFonts w:ascii="Times New Roman" w:eastAsia="Times New Roman" w:hAnsi="Times New Roman" w:cs="Times New Roman"/>
                <w:b/>
                <w:bCs/>
                <w:sz w:val="24"/>
                <w:szCs w:val="24"/>
              </w:rPr>
              <w:t>Lens</w:t>
            </w:r>
            <w:r w:rsidRPr="00980506">
              <w:rPr>
                <w:rFonts w:ascii="Times New Roman" w:eastAsia="Times New Roman" w:hAnsi="Times New Roman" w:cs="Times New Roman"/>
                <w:sz w:val="24"/>
                <w:szCs w:val="24"/>
              </w:rPr>
              <w:t xml:space="preserve"> - a crystalline structure located just behind the iris - it focuses light onto the retina </w:t>
            </w:r>
            <w:r w:rsidRPr="00980506">
              <w:rPr>
                <w:rFonts w:ascii="Times New Roman" w:eastAsia="Times New Roman" w:hAnsi="Times New Roman" w:cs="Times New Roman"/>
                <w:sz w:val="24"/>
                <w:szCs w:val="24"/>
              </w:rPr>
              <w:br/>
            </w:r>
            <w:r w:rsidRPr="00980506">
              <w:rPr>
                <w:rFonts w:ascii="Times New Roman" w:eastAsia="Times New Roman" w:hAnsi="Times New Roman" w:cs="Times New Roman"/>
                <w:b/>
                <w:bCs/>
                <w:sz w:val="24"/>
                <w:szCs w:val="24"/>
              </w:rPr>
              <w:t>Optic nerve</w:t>
            </w:r>
            <w:r w:rsidRPr="00980506">
              <w:rPr>
                <w:rFonts w:ascii="Times New Roman" w:eastAsia="Times New Roman" w:hAnsi="Times New Roman" w:cs="Times New Roman"/>
                <w:sz w:val="24"/>
                <w:szCs w:val="24"/>
              </w:rPr>
              <w:t xml:space="preserve"> - the nerve that transmits electrical impulses from the retina to the brain </w:t>
            </w:r>
          </w:p>
        </w:tc>
        <w:tc>
          <w:tcPr>
            <w:tcW w:w="0" w:type="auto"/>
            <w:tcBorders>
              <w:top w:val="outset" w:sz="6" w:space="0" w:color="auto"/>
              <w:left w:val="outset" w:sz="6" w:space="0" w:color="auto"/>
              <w:bottom w:val="outset" w:sz="6" w:space="0" w:color="auto"/>
              <w:right w:val="outset" w:sz="6" w:space="0" w:color="auto"/>
            </w:tcBorders>
            <w:vAlign w:val="center"/>
            <w:hideMark/>
          </w:tcPr>
          <w:p w:rsidR="00980506" w:rsidRPr="00980506" w:rsidRDefault="00980506" w:rsidP="00980506">
            <w:pPr>
              <w:spacing w:after="0" w:line="240" w:lineRule="auto"/>
              <w:rPr>
                <w:rFonts w:ascii="Times New Roman" w:eastAsia="Times New Roman" w:hAnsi="Times New Roman" w:cs="Times New Roman"/>
                <w:sz w:val="24"/>
                <w:szCs w:val="24"/>
              </w:rPr>
            </w:pPr>
            <w:r w:rsidRPr="00980506">
              <w:rPr>
                <w:rFonts w:ascii="Times New Roman" w:eastAsia="Times New Roman" w:hAnsi="Times New Roman" w:cs="Times New Roman"/>
                <w:b/>
                <w:bCs/>
                <w:sz w:val="24"/>
                <w:szCs w:val="24"/>
              </w:rPr>
              <w:t>Pupil</w:t>
            </w:r>
            <w:r w:rsidRPr="00980506">
              <w:rPr>
                <w:rFonts w:ascii="Times New Roman" w:eastAsia="Times New Roman" w:hAnsi="Times New Roman" w:cs="Times New Roman"/>
                <w:sz w:val="24"/>
                <w:szCs w:val="24"/>
              </w:rPr>
              <w:t xml:space="preserve"> - the opening in the center of the iris- it changes size as the amount of light changes (the more light, the smaller the hole) </w:t>
            </w:r>
            <w:r w:rsidRPr="00980506">
              <w:rPr>
                <w:rFonts w:ascii="Times New Roman" w:eastAsia="Times New Roman" w:hAnsi="Times New Roman" w:cs="Times New Roman"/>
                <w:sz w:val="24"/>
                <w:szCs w:val="24"/>
              </w:rPr>
              <w:br/>
            </w:r>
            <w:r w:rsidRPr="00980506">
              <w:rPr>
                <w:rFonts w:ascii="Times New Roman" w:eastAsia="Times New Roman" w:hAnsi="Times New Roman" w:cs="Times New Roman"/>
                <w:b/>
                <w:bCs/>
                <w:sz w:val="24"/>
                <w:szCs w:val="24"/>
              </w:rPr>
              <w:t>Retina</w:t>
            </w:r>
            <w:r w:rsidRPr="00980506">
              <w:rPr>
                <w:rFonts w:ascii="Times New Roman" w:eastAsia="Times New Roman" w:hAnsi="Times New Roman" w:cs="Times New Roman"/>
                <w:sz w:val="24"/>
                <w:szCs w:val="24"/>
              </w:rPr>
              <w:t xml:space="preserve"> - sensory tissue that lines the back of the eye. It contains millions of photoreceptors (rods and cones) that convert light rays into electrical impulses that are relayed to the brain via the optic nerve </w:t>
            </w:r>
            <w:r w:rsidRPr="00980506">
              <w:rPr>
                <w:rFonts w:ascii="Times New Roman" w:eastAsia="Times New Roman" w:hAnsi="Times New Roman" w:cs="Times New Roman"/>
                <w:sz w:val="24"/>
                <w:szCs w:val="24"/>
              </w:rPr>
              <w:br/>
            </w:r>
            <w:r w:rsidRPr="00980506">
              <w:rPr>
                <w:rFonts w:ascii="Times New Roman" w:eastAsia="Times New Roman" w:hAnsi="Times New Roman" w:cs="Times New Roman"/>
                <w:b/>
                <w:bCs/>
                <w:sz w:val="24"/>
                <w:szCs w:val="24"/>
              </w:rPr>
              <w:t>Vitreous</w:t>
            </w:r>
            <w:r w:rsidRPr="00980506">
              <w:rPr>
                <w:rFonts w:ascii="Times New Roman" w:eastAsia="Times New Roman" w:hAnsi="Times New Roman" w:cs="Times New Roman"/>
                <w:sz w:val="24"/>
                <w:szCs w:val="24"/>
              </w:rPr>
              <w:t xml:space="preserve"> - a thick, transparent liquid that fills the center of the eye - it is mostly water and gives the eye its form and shape (also called the vitreous humor) </w:t>
            </w:r>
          </w:p>
        </w:tc>
      </w:tr>
    </w:tbl>
    <w:p w:rsidR="00980506" w:rsidRPr="00980506" w:rsidRDefault="00980506" w:rsidP="00980506">
      <w:pPr>
        <w:spacing w:after="0" w:line="240" w:lineRule="auto"/>
        <w:rPr>
          <w:rFonts w:ascii="Times New Roman" w:eastAsia="Times New Roman" w:hAnsi="Times New Roman" w:cs="Times New Roman"/>
          <w:sz w:val="27"/>
          <w:szCs w:val="27"/>
        </w:rPr>
      </w:pPr>
      <w:r w:rsidRPr="00980506">
        <w:rPr>
          <w:rFonts w:ascii="Times New Roman" w:eastAsia="Times New Roman" w:hAnsi="Times New Roman" w:cs="Times New Roman"/>
          <w:sz w:val="27"/>
          <w:szCs w:val="27"/>
        </w:rPr>
        <w:br w:type="textWrapping" w:clear="all"/>
      </w:r>
    </w:p>
    <w:p w:rsidR="00980506" w:rsidRPr="00980506" w:rsidRDefault="00980506" w:rsidP="00980506">
      <w:pPr>
        <w:spacing w:after="0" w:line="240" w:lineRule="auto"/>
        <w:jc w:val="center"/>
        <w:rPr>
          <w:rFonts w:ascii="Times New Roman" w:eastAsia="Times New Roman" w:hAnsi="Times New Roman" w:cs="Times New Roman"/>
          <w:sz w:val="27"/>
          <w:szCs w:val="27"/>
        </w:rPr>
      </w:pPr>
      <w:r w:rsidRPr="00980506">
        <w:rPr>
          <w:rFonts w:ascii="Times New Roman" w:eastAsia="Times New Roman" w:hAnsi="Times New Roman" w:cs="Times New Roman"/>
          <w:noProof/>
          <w:color w:val="0000FF"/>
          <w:sz w:val="27"/>
          <w:szCs w:val="27"/>
        </w:rPr>
        <w:drawing>
          <wp:inline distT="0" distB="0" distL="0" distR="0" wp14:anchorId="7DB42D86" wp14:editId="04437B99">
            <wp:extent cx="4848225" cy="2324100"/>
            <wp:effectExtent l="0" t="0" r="9525" b="0"/>
            <wp:docPr id="10" name="Picture 10" descr="eye to labe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to labe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48225" cy="2324100"/>
                    </a:xfrm>
                    <a:prstGeom prst="rect">
                      <a:avLst/>
                    </a:prstGeom>
                    <a:noFill/>
                    <a:ln>
                      <a:noFill/>
                    </a:ln>
                  </pic:spPr>
                </pic:pic>
              </a:graphicData>
            </a:graphic>
          </wp:inline>
        </w:drawing>
      </w:r>
    </w:p>
    <w:p w:rsidR="00E304D0" w:rsidRDefault="00E304D0"/>
    <w:sectPr w:rsidR="00E30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258"/>
    <w:rsid w:val="0003315C"/>
    <w:rsid w:val="00980506"/>
    <w:rsid w:val="00E304D0"/>
    <w:rsid w:val="00F73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2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2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16020">
      <w:bodyDiv w:val="1"/>
      <w:marLeft w:val="0"/>
      <w:marRight w:val="0"/>
      <w:marTop w:val="0"/>
      <w:marBottom w:val="0"/>
      <w:divBdr>
        <w:top w:val="none" w:sz="0" w:space="0" w:color="auto"/>
        <w:left w:val="none" w:sz="0" w:space="0" w:color="auto"/>
        <w:bottom w:val="none" w:sz="0" w:space="0" w:color="auto"/>
        <w:right w:val="none" w:sz="0" w:space="0" w:color="auto"/>
      </w:divBdr>
    </w:div>
    <w:div w:id="2064522614">
      <w:bodyDiv w:val="1"/>
      <w:marLeft w:val="0"/>
      <w:marRight w:val="0"/>
      <w:marTop w:val="0"/>
      <w:marBottom w:val="0"/>
      <w:divBdr>
        <w:top w:val="none" w:sz="0" w:space="0" w:color="auto"/>
        <w:left w:val="none" w:sz="0" w:space="0" w:color="auto"/>
        <w:bottom w:val="none" w:sz="0" w:space="0" w:color="auto"/>
        <w:right w:val="none" w:sz="0" w:space="0" w:color="auto"/>
      </w:divBdr>
      <w:divsChild>
        <w:div w:id="1968000906">
          <w:marLeft w:val="0"/>
          <w:marRight w:val="0"/>
          <w:marTop w:val="0"/>
          <w:marBottom w:val="0"/>
          <w:divBdr>
            <w:top w:val="none" w:sz="0" w:space="0" w:color="auto"/>
            <w:left w:val="none" w:sz="0" w:space="0" w:color="auto"/>
            <w:bottom w:val="none" w:sz="0" w:space="0" w:color="auto"/>
            <w:right w:val="none" w:sz="0" w:space="0" w:color="auto"/>
          </w:divBdr>
        </w:div>
        <w:div w:id="311061080">
          <w:marLeft w:val="0"/>
          <w:marRight w:val="0"/>
          <w:marTop w:val="0"/>
          <w:marBottom w:val="0"/>
          <w:divBdr>
            <w:top w:val="none" w:sz="0" w:space="0" w:color="auto"/>
            <w:left w:val="none" w:sz="0" w:space="0" w:color="auto"/>
            <w:bottom w:val="none" w:sz="0" w:space="0" w:color="auto"/>
            <w:right w:val="none" w:sz="0" w:space="0" w:color="auto"/>
          </w:divBdr>
        </w:div>
        <w:div w:id="1742368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enchantedlearning.com/label/anatomy.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674</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Copes, Daniel</dc:creator>
  <cp:keywords/>
  <dc:description/>
  <cp:lastModifiedBy>Copes, Daniel</cp:lastModifiedBy>
  <cp:revision>1</cp:revision>
  <cp:lastPrinted>2010-10-26T12:17:00Z</cp:lastPrinted>
  <dcterms:created xsi:type="dcterms:W3CDTF">2010-10-18T17:12:00Z</dcterms:created>
  <dcterms:modified xsi:type="dcterms:W3CDTF">2010-10-26T12:17:00Z</dcterms:modified>
</cp:coreProperties>
</file>