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283" w:rsidRPr="00B94283" w:rsidRDefault="00B94283" w:rsidP="00B94283">
      <w:pPr>
        <w:jc w:val="center"/>
        <w:rPr>
          <w:b/>
          <w:sz w:val="52"/>
        </w:rPr>
      </w:pPr>
      <w:r w:rsidRPr="00B94283">
        <w:rPr>
          <w:b/>
          <w:sz w:val="52"/>
        </w:rPr>
        <w:t>Modeling Life’s Organic Compounds</w:t>
      </w:r>
    </w:p>
    <w:tbl>
      <w:tblPr>
        <w:tblW w:w="10747" w:type="dxa"/>
        <w:tblInd w:w="-108" w:type="dxa"/>
        <w:tblBorders>
          <w:top w:val="nil"/>
          <w:left w:val="nil"/>
          <w:bottom w:val="nil"/>
          <w:right w:val="nil"/>
        </w:tblBorders>
        <w:tblLayout w:type="fixed"/>
        <w:tblLook w:val="0000" w:firstRow="0" w:lastRow="0" w:firstColumn="0" w:lastColumn="0" w:noHBand="0" w:noVBand="0"/>
      </w:tblPr>
      <w:tblGrid>
        <w:gridCol w:w="10747"/>
      </w:tblGrid>
      <w:tr w:rsidR="00B94283" w:rsidTr="00B94283">
        <w:tblPrEx>
          <w:tblCellMar>
            <w:top w:w="0" w:type="dxa"/>
            <w:bottom w:w="0" w:type="dxa"/>
          </w:tblCellMar>
        </w:tblPrEx>
        <w:trPr>
          <w:trHeight w:val="903"/>
        </w:trPr>
        <w:tc>
          <w:tcPr>
            <w:tcW w:w="10747" w:type="dxa"/>
          </w:tcPr>
          <w:p w:rsidR="00B94283" w:rsidRDefault="00B94283" w:rsidP="00B94283">
            <w:pPr>
              <w:pStyle w:val="Default"/>
              <w:rPr>
                <w:sz w:val="22"/>
                <w:szCs w:val="22"/>
              </w:rPr>
            </w:pPr>
            <w:r>
              <w:rPr>
                <w:sz w:val="22"/>
                <w:szCs w:val="22"/>
              </w:rPr>
              <w:t xml:space="preserve">This is a cut-and-tape paper exercise to emphasize the process of </w:t>
            </w:r>
            <w:r w:rsidRPr="00B94283">
              <w:rPr>
                <w:b/>
                <w:sz w:val="22"/>
                <w:szCs w:val="22"/>
              </w:rPr>
              <w:t>dehydration synthesis</w:t>
            </w:r>
            <w:r>
              <w:rPr>
                <w:sz w:val="22"/>
                <w:szCs w:val="22"/>
              </w:rPr>
              <w:t xml:space="preserve">. You will be constructing models of each biochemical structure so that you have an understanding of how the structure helps the molecule perform certain functions. </w:t>
            </w:r>
            <w:r>
              <w:rPr>
                <w:sz w:val="22"/>
                <w:szCs w:val="22"/>
              </w:rPr>
              <w:t>S</w:t>
            </w:r>
            <w:r>
              <w:rPr>
                <w:sz w:val="22"/>
                <w:szCs w:val="22"/>
              </w:rPr>
              <w:t>ometimes it is difficult to visualize chemical reactions, especially biochemical ones. So we will be using paper models of the various organic polymers important to living things to demonstrate how they are made and broken apart for use by living organisms.</w:t>
            </w:r>
          </w:p>
        </w:tc>
      </w:tr>
    </w:tbl>
    <w:p w:rsidR="00B94283" w:rsidRDefault="00B94283"/>
    <w:p w:rsidR="00B94283" w:rsidRDefault="00B94283" w:rsidP="00B94283">
      <w:pPr>
        <w:pStyle w:val="Default"/>
        <w:rPr>
          <w:sz w:val="22"/>
          <w:szCs w:val="22"/>
        </w:rPr>
      </w:pPr>
      <w:r>
        <w:rPr>
          <w:b/>
          <w:bCs/>
          <w:sz w:val="22"/>
          <w:szCs w:val="22"/>
        </w:rPr>
        <w:t xml:space="preserve">Introduction </w:t>
      </w:r>
    </w:p>
    <w:p w:rsidR="00B94283" w:rsidRDefault="00B94283" w:rsidP="00B94283">
      <w:r>
        <w:t xml:space="preserve">Organic molecules contain atoms of carbon bonded to hydrogen atoms. Compounds considered to be organic present in living organisms are </w:t>
      </w:r>
      <w:r>
        <w:t xml:space="preserve">classified into four groups of </w:t>
      </w:r>
      <w:r>
        <w:rPr>
          <w:b/>
          <w:bCs/>
        </w:rPr>
        <w:t>macromolecules</w:t>
      </w:r>
      <w:r>
        <w:t>:</w:t>
      </w:r>
      <w:r>
        <w:t xml:space="preserve"> carbohydrates, lipids, proteins and nucleic acids. These are known as </w:t>
      </w:r>
      <w:r>
        <w:rPr>
          <w:b/>
          <w:bCs/>
        </w:rPr>
        <w:t>polymers</w:t>
      </w:r>
      <w:r>
        <w:t xml:space="preserve">, and are generally large molecules composed of smaller repeating subunits known as </w:t>
      </w:r>
      <w:r>
        <w:rPr>
          <w:b/>
          <w:bCs/>
        </w:rPr>
        <w:t>monomers</w:t>
      </w:r>
      <w:r>
        <w:t xml:space="preserve">. These monomers are assembled into polymers using a chemical reaction known as </w:t>
      </w:r>
      <w:r>
        <w:rPr>
          <w:b/>
          <w:bCs/>
        </w:rPr>
        <w:t xml:space="preserve">dehydration synthesis </w:t>
      </w:r>
      <w:r>
        <w:t>(</w:t>
      </w:r>
      <w:r>
        <w:t xml:space="preserve">or </w:t>
      </w:r>
      <w:r w:rsidRPr="00B94283">
        <w:rPr>
          <w:i/>
        </w:rPr>
        <w:t>condensation</w:t>
      </w:r>
      <w:r>
        <w:t xml:space="preserve"> – meaning that a molecule of water is a formed as a product when the two monomers join together</w:t>
      </w:r>
      <w:r>
        <w:t xml:space="preserve">). </w:t>
      </w:r>
    </w:p>
    <w:p w:rsidR="00B94283" w:rsidRDefault="00B94283" w:rsidP="00B94283">
      <w:pPr>
        <w:ind w:firstLine="720"/>
      </w:pPr>
      <w:r>
        <w:t xml:space="preserve">An example is </w:t>
      </w:r>
      <w:r>
        <w:t>illustrated</w:t>
      </w:r>
      <w:r>
        <w:t>:</w:t>
      </w:r>
    </w:p>
    <w:p w:rsidR="003C4149" w:rsidRDefault="00B94283" w:rsidP="00B94283">
      <w:pPr>
        <w:jc w:val="center"/>
      </w:pPr>
      <w:r w:rsidRPr="00B94283">
        <w:rPr>
          <w:noProof/>
        </w:rPr>
        <w:drawing>
          <wp:inline distT="0" distB="0" distL="0" distR="0">
            <wp:extent cx="3419475" cy="2085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9475" cy="2085975"/>
                    </a:xfrm>
                    <a:prstGeom prst="rect">
                      <a:avLst/>
                    </a:prstGeom>
                    <a:noFill/>
                    <a:ln>
                      <a:noFill/>
                    </a:ln>
                  </pic:spPr>
                </pic:pic>
              </a:graphicData>
            </a:graphic>
          </wp:inline>
        </w:drawing>
      </w:r>
    </w:p>
    <w:p w:rsidR="00B94283" w:rsidRDefault="00B94283" w:rsidP="00B94283">
      <w:pPr>
        <w:ind w:left="2160" w:right="2430"/>
      </w:pPr>
      <w:r>
        <w:rPr>
          <w:i/>
          <w:iCs/>
          <w:sz w:val="20"/>
          <w:szCs w:val="20"/>
        </w:rPr>
        <w:t xml:space="preserve">In the figure above, notice how a glucose molecule and a fructose molecule are being joined together to make a molecule of sucrose. Notice that a water molecule is formed from the removal of a hydrogen ion and a hydroxide ion, and a </w:t>
      </w:r>
      <w:proofErr w:type="spellStart"/>
      <w:r>
        <w:rPr>
          <w:b/>
          <w:bCs/>
          <w:i/>
          <w:iCs/>
          <w:sz w:val="20"/>
          <w:szCs w:val="20"/>
        </w:rPr>
        <w:t>glycosidic</w:t>
      </w:r>
      <w:proofErr w:type="spellEnd"/>
      <w:r>
        <w:rPr>
          <w:b/>
          <w:bCs/>
          <w:i/>
          <w:iCs/>
          <w:sz w:val="20"/>
          <w:szCs w:val="20"/>
        </w:rPr>
        <w:t xml:space="preserve"> linkage </w:t>
      </w:r>
      <w:r>
        <w:rPr>
          <w:i/>
          <w:iCs/>
          <w:sz w:val="20"/>
          <w:szCs w:val="20"/>
        </w:rPr>
        <w:t>forms between the two individual sugars.</w:t>
      </w:r>
    </w:p>
    <w:p w:rsidR="00B94283" w:rsidRDefault="00B94283">
      <w:r>
        <w:t xml:space="preserve">The reverse of this process is known as </w:t>
      </w:r>
      <w:r>
        <w:rPr>
          <w:b/>
          <w:bCs/>
        </w:rPr>
        <w:t>hydrolysis</w:t>
      </w:r>
      <w:r>
        <w:t xml:space="preserve">, and in living systems, involves enzymatic activity that results in adding a water molecule </w:t>
      </w:r>
      <w:r>
        <w:t xml:space="preserve">being </w:t>
      </w:r>
      <w:r w:rsidRPr="00B94283">
        <w:rPr>
          <w:i/>
        </w:rPr>
        <w:t>added</w:t>
      </w:r>
      <w:r>
        <w:t xml:space="preserve"> </w:t>
      </w:r>
      <w:r>
        <w:t>to join the individual monomers together.</w:t>
      </w:r>
    </w:p>
    <w:p w:rsidR="00B94283" w:rsidRDefault="00B94283" w:rsidP="00B94283">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2562225</wp:posOffset>
                </wp:positionH>
                <wp:positionV relativeFrom="paragraph">
                  <wp:posOffset>321945</wp:posOffset>
                </wp:positionV>
                <wp:extent cx="371475" cy="247650"/>
                <wp:effectExtent l="0" t="0" r="28575" b="19050"/>
                <wp:wrapNone/>
                <wp:docPr id="7" name="Oval 7"/>
                <wp:cNvGraphicFramePr/>
                <a:graphic xmlns:a="http://schemas.openxmlformats.org/drawingml/2006/main">
                  <a:graphicData uri="http://schemas.microsoft.com/office/word/2010/wordprocessingShape">
                    <wps:wsp>
                      <wps:cNvSpPr/>
                      <wps:spPr>
                        <a:xfrm>
                          <a:off x="0" y="0"/>
                          <a:ext cx="371475" cy="24765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D0CC71" id="Oval 7" o:spid="_x0000_s1026" style="position:absolute;margin-left:201.75pt;margin-top:25.35pt;width:29.2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" filled="f" strokecolor="#1f4d78 [1604]" strokeweight="1.5pt">
                <v:stroke joinstyle="miter"/>
              </v:oval>
            </w:pict>
          </mc:Fallback>
        </mc:AlternateContent>
      </w:r>
      <w:r w:rsidRPr="00B94283">
        <w:rPr>
          <w:noProof/>
        </w:rPr>
        <w:drawing>
          <wp:inline distT="0" distB="0" distL="0" distR="0">
            <wp:extent cx="4676775" cy="1076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76775" cy="1076325"/>
                    </a:xfrm>
                    <a:prstGeom prst="rect">
                      <a:avLst/>
                    </a:prstGeom>
                    <a:noFill/>
                    <a:ln>
                      <a:noFill/>
                    </a:ln>
                  </pic:spPr>
                </pic:pic>
              </a:graphicData>
            </a:graphic>
          </wp:inline>
        </w:drawing>
      </w:r>
    </w:p>
    <w:p w:rsidR="00B94283" w:rsidRDefault="00B94283">
      <w:r>
        <w:rPr>
          <w:i/>
          <w:iCs/>
          <w:sz w:val="20"/>
          <w:szCs w:val="20"/>
        </w:rPr>
        <w:t xml:space="preserve">Notice how the figure above shows that a glucose molecule and a fructose molecule are being split apart from one another with the help of the enzyme </w:t>
      </w:r>
      <w:proofErr w:type="spellStart"/>
      <w:r>
        <w:rPr>
          <w:i/>
          <w:iCs/>
          <w:sz w:val="20"/>
          <w:szCs w:val="20"/>
        </w:rPr>
        <w:t>invertase</w:t>
      </w:r>
      <w:proofErr w:type="spellEnd"/>
      <w:r>
        <w:rPr>
          <w:i/>
          <w:iCs/>
          <w:sz w:val="20"/>
          <w:szCs w:val="20"/>
        </w:rPr>
        <w:t xml:space="preserve">. Water is used to hydrolyze the </w:t>
      </w:r>
      <w:proofErr w:type="spellStart"/>
      <w:r>
        <w:rPr>
          <w:i/>
          <w:iCs/>
          <w:sz w:val="20"/>
          <w:szCs w:val="20"/>
        </w:rPr>
        <w:t>glycosidic</w:t>
      </w:r>
      <w:proofErr w:type="spellEnd"/>
      <w:r>
        <w:rPr>
          <w:i/>
          <w:iCs/>
          <w:sz w:val="20"/>
          <w:szCs w:val="20"/>
        </w:rPr>
        <w:t xml:space="preserve"> linkage that initially joins the monomers together.</w:t>
      </w:r>
    </w:p>
    <w:p w:rsidR="00B94283" w:rsidRDefault="00B94283"/>
    <w:p w:rsidR="00B94283" w:rsidRDefault="00B94283" w:rsidP="00B94283">
      <w:pPr>
        <w:pStyle w:val="Default"/>
        <w:rPr>
          <w:sz w:val="22"/>
          <w:szCs w:val="22"/>
        </w:rPr>
      </w:pPr>
      <w:r>
        <w:rPr>
          <w:sz w:val="22"/>
          <w:szCs w:val="22"/>
        </w:rPr>
        <w:lastRenderedPageBreak/>
        <w:t xml:space="preserve">You will model these processes using paper models of the monomers used to construct </w:t>
      </w:r>
      <w:r>
        <w:rPr>
          <w:sz w:val="22"/>
          <w:szCs w:val="22"/>
        </w:rPr>
        <w:t>the organic macromolecules</w:t>
      </w:r>
      <w:r>
        <w:rPr>
          <w:sz w:val="22"/>
          <w:szCs w:val="22"/>
        </w:rPr>
        <w:t xml:space="preserve">. </w:t>
      </w:r>
    </w:p>
    <w:p w:rsidR="00B94283" w:rsidRDefault="00B94283" w:rsidP="00B94283">
      <w:pPr>
        <w:pStyle w:val="Default"/>
        <w:rPr>
          <w:sz w:val="22"/>
          <w:szCs w:val="22"/>
        </w:rPr>
      </w:pPr>
    </w:p>
    <w:p w:rsidR="00B94283" w:rsidRPr="00B94283" w:rsidRDefault="00B94283" w:rsidP="00B94283">
      <w:pPr>
        <w:pStyle w:val="Default"/>
        <w:rPr>
          <w:sz w:val="36"/>
          <w:szCs w:val="22"/>
        </w:rPr>
      </w:pPr>
      <w:r w:rsidRPr="00B94283">
        <w:rPr>
          <w:sz w:val="36"/>
          <w:szCs w:val="22"/>
        </w:rPr>
        <w:t>Molecules for Cell Energy and Structure—</w:t>
      </w:r>
      <w:r w:rsidRPr="00B94283">
        <w:rPr>
          <w:sz w:val="36"/>
          <w:szCs w:val="22"/>
          <w:u w:val="single"/>
        </w:rPr>
        <w:t>Carbohydrates</w:t>
      </w:r>
      <w:r w:rsidRPr="00B94283">
        <w:rPr>
          <w:sz w:val="36"/>
          <w:szCs w:val="22"/>
        </w:rPr>
        <w:t xml:space="preserve"> </w:t>
      </w:r>
    </w:p>
    <w:p w:rsidR="00B94283" w:rsidRDefault="00B94283" w:rsidP="00B94283">
      <w:pPr>
        <w:pStyle w:val="Default"/>
        <w:rPr>
          <w:sz w:val="22"/>
          <w:szCs w:val="22"/>
        </w:rPr>
      </w:pPr>
    </w:p>
    <w:p w:rsidR="00B94283" w:rsidRDefault="00B94283" w:rsidP="00B94283">
      <w:pPr>
        <w:pStyle w:val="Default"/>
        <w:rPr>
          <w:sz w:val="22"/>
          <w:szCs w:val="22"/>
        </w:rPr>
      </w:pPr>
    </w:p>
    <w:p w:rsidR="00B94283" w:rsidRDefault="00B94283" w:rsidP="00B94283">
      <w:pPr>
        <w:pStyle w:val="Default"/>
        <w:numPr>
          <w:ilvl w:val="0"/>
          <w:numId w:val="1"/>
        </w:numPr>
        <w:rPr>
          <w:sz w:val="22"/>
          <w:szCs w:val="22"/>
        </w:rPr>
      </w:pPr>
      <w:r>
        <w:rPr>
          <w:sz w:val="22"/>
          <w:szCs w:val="22"/>
        </w:rPr>
        <w:t xml:space="preserve">To build carbohydrates, </w:t>
      </w:r>
      <w:r>
        <w:rPr>
          <w:b/>
          <w:bCs/>
          <w:sz w:val="22"/>
          <w:szCs w:val="22"/>
        </w:rPr>
        <w:t xml:space="preserve">monosaccharides </w:t>
      </w:r>
      <w:r>
        <w:rPr>
          <w:sz w:val="22"/>
          <w:szCs w:val="22"/>
        </w:rPr>
        <w:t>are needed. Obtain two glucose monomer papers and number the carbons like this:</w:t>
      </w:r>
    </w:p>
    <w:p w:rsidR="00B94283" w:rsidRDefault="00B94283" w:rsidP="00B94283">
      <w:pPr>
        <w:pStyle w:val="Default"/>
        <w:jc w:val="center"/>
        <w:rPr>
          <w:sz w:val="22"/>
          <w:szCs w:val="22"/>
        </w:rPr>
      </w:pPr>
      <w:r w:rsidRPr="00B94283">
        <w:rPr>
          <w:noProof/>
          <w:sz w:val="22"/>
          <w:szCs w:val="22"/>
        </w:rPr>
        <w:drawing>
          <wp:inline distT="0" distB="0" distL="0" distR="0">
            <wp:extent cx="1057275" cy="895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895350"/>
                    </a:xfrm>
                    <a:prstGeom prst="rect">
                      <a:avLst/>
                    </a:prstGeom>
                    <a:noFill/>
                    <a:ln>
                      <a:noFill/>
                    </a:ln>
                  </pic:spPr>
                </pic:pic>
              </a:graphicData>
            </a:graphic>
          </wp:inline>
        </w:drawing>
      </w:r>
    </w:p>
    <w:p w:rsidR="00B94283" w:rsidRDefault="00B94283" w:rsidP="00B94283">
      <w:pPr>
        <w:pStyle w:val="Default"/>
        <w:rPr>
          <w:sz w:val="22"/>
          <w:szCs w:val="22"/>
        </w:rPr>
      </w:pPr>
    </w:p>
    <w:p w:rsidR="00B94283" w:rsidRDefault="00B94283" w:rsidP="00B94283">
      <w:pPr>
        <w:pStyle w:val="Default"/>
        <w:ind w:left="720"/>
        <w:rPr>
          <w:sz w:val="22"/>
          <w:szCs w:val="22"/>
        </w:rPr>
      </w:pPr>
      <w:r>
        <w:rPr>
          <w:sz w:val="22"/>
          <w:szCs w:val="22"/>
        </w:rPr>
        <w:t>Numbering the carbon atoms is important so that you can determine where the bonding of monomers will take place.</w:t>
      </w:r>
    </w:p>
    <w:p w:rsidR="00B94283" w:rsidRDefault="00B94283" w:rsidP="00B94283">
      <w:pPr>
        <w:pStyle w:val="Default"/>
        <w:rPr>
          <w:sz w:val="22"/>
          <w:szCs w:val="22"/>
        </w:rPr>
      </w:pPr>
    </w:p>
    <w:p w:rsidR="00B94283" w:rsidRDefault="00B94283" w:rsidP="00B94283">
      <w:pPr>
        <w:pStyle w:val="Default"/>
        <w:numPr>
          <w:ilvl w:val="0"/>
          <w:numId w:val="1"/>
        </w:numPr>
        <w:spacing w:after="139"/>
        <w:rPr>
          <w:sz w:val="22"/>
          <w:szCs w:val="22"/>
        </w:rPr>
      </w:pPr>
      <w:r>
        <w:rPr>
          <w:sz w:val="22"/>
          <w:szCs w:val="22"/>
        </w:rPr>
        <w:t xml:space="preserve">Now you will form a </w:t>
      </w:r>
      <w:r>
        <w:rPr>
          <w:b/>
          <w:bCs/>
          <w:sz w:val="22"/>
          <w:szCs w:val="22"/>
        </w:rPr>
        <w:t>disaccharide</w:t>
      </w:r>
      <w:r>
        <w:rPr>
          <w:sz w:val="22"/>
          <w:szCs w:val="22"/>
        </w:rPr>
        <w:t xml:space="preserve">. Join (bond) the two glucoses together by cutting off an –H– from one molecule and an –OH– from another and taping the 2 molecules together forming a </w:t>
      </w:r>
      <w:proofErr w:type="spellStart"/>
      <w:r>
        <w:rPr>
          <w:b/>
          <w:bCs/>
          <w:sz w:val="22"/>
          <w:szCs w:val="22"/>
        </w:rPr>
        <w:t>glycosidic</w:t>
      </w:r>
      <w:proofErr w:type="spellEnd"/>
      <w:r>
        <w:rPr>
          <w:b/>
          <w:bCs/>
          <w:sz w:val="22"/>
          <w:szCs w:val="22"/>
        </w:rPr>
        <w:t xml:space="preserve"> </w:t>
      </w:r>
      <w:r>
        <w:rPr>
          <w:sz w:val="22"/>
          <w:szCs w:val="22"/>
        </w:rPr>
        <w:t xml:space="preserve">bond. </w:t>
      </w:r>
    </w:p>
    <w:p w:rsidR="00B94283" w:rsidRDefault="00B94283" w:rsidP="00B94283">
      <w:pPr>
        <w:pStyle w:val="Default"/>
        <w:spacing w:after="139"/>
        <w:rPr>
          <w:sz w:val="22"/>
          <w:szCs w:val="22"/>
        </w:rPr>
      </w:pPr>
    </w:p>
    <w:p w:rsidR="00B94283" w:rsidRDefault="00B94283" w:rsidP="00B94283">
      <w:pPr>
        <w:pStyle w:val="Default"/>
        <w:numPr>
          <w:ilvl w:val="0"/>
          <w:numId w:val="1"/>
        </w:numPr>
        <w:rPr>
          <w:sz w:val="22"/>
          <w:szCs w:val="22"/>
        </w:rPr>
      </w:pPr>
      <w:r>
        <w:rPr>
          <w:sz w:val="22"/>
          <w:szCs w:val="22"/>
        </w:rPr>
        <w:t xml:space="preserve">Then take the trimmed H-O-H, affix it to the water drop, and tape/glue the water drop onto the </w:t>
      </w:r>
      <w:proofErr w:type="spellStart"/>
      <w:r>
        <w:rPr>
          <w:sz w:val="22"/>
          <w:szCs w:val="22"/>
        </w:rPr>
        <w:t>glycosidic</w:t>
      </w:r>
      <w:proofErr w:type="spellEnd"/>
      <w:r>
        <w:rPr>
          <w:sz w:val="22"/>
          <w:szCs w:val="22"/>
        </w:rPr>
        <w:t xml:space="preserve"> bond. Your finished product may look something like this: </w:t>
      </w:r>
    </w:p>
    <w:p w:rsidR="00B94283" w:rsidRDefault="00B94283"/>
    <w:p w:rsidR="00B94283" w:rsidRDefault="00B94283" w:rsidP="00B94283">
      <w:pPr>
        <w:jc w:val="center"/>
      </w:pPr>
      <w:r w:rsidRPr="00B94283">
        <w:rPr>
          <w:noProof/>
        </w:rPr>
        <w:drawing>
          <wp:inline distT="0" distB="0" distL="0" distR="0">
            <wp:extent cx="4676775" cy="1000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1000125"/>
                    </a:xfrm>
                    <a:prstGeom prst="rect">
                      <a:avLst/>
                    </a:prstGeom>
                    <a:noFill/>
                    <a:ln>
                      <a:noFill/>
                    </a:ln>
                  </pic:spPr>
                </pic:pic>
              </a:graphicData>
            </a:graphic>
          </wp:inline>
        </w:drawing>
      </w:r>
    </w:p>
    <w:p w:rsidR="00B94283" w:rsidRDefault="00B94283" w:rsidP="00B94283">
      <w:pPr>
        <w:pStyle w:val="Default"/>
      </w:pPr>
    </w:p>
    <w:p w:rsidR="00B94283" w:rsidRDefault="00B94283" w:rsidP="00B94283">
      <w:pPr>
        <w:pStyle w:val="Default"/>
        <w:numPr>
          <w:ilvl w:val="0"/>
          <w:numId w:val="1"/>
        </w:numPr>
        <w:rPr>
          <w:sz w:val="22"/>
          <w:szCs w:val="22"/>
        </w:rPr>
      </w:pPr>
      <w:r>
        <w:rPr>
          <w:sz w:val="22"/>
          <w:szCs w:val="22"/>
        </w:rPr>
        <w:t>Create a second disaccharide (repeat steps 1-3).</w:t>
      </w:r>
    </w:p>
    <w:p w:rsidR="00B94283" w:rsidRDefault="00B94283" w:rsidP="00B94283">
      <w:pPr>
        <w:pStyle w:val="Default"/>
        <w:rPr>
          <w:sz w:val="22"/>
          <w:szCs w:val="22"/>
        </w:rPr>
      </w:pPr>
    </w:p>
    <w:p w:rsidR="00B94283" w:rsidRDefault="00B94283" w:rsidP="00B94283">
      <w:pPr>
        <w:pStyle w:val="Default"/>
        <w:numPr>
          <w:ilvl w:val="0"/>
          <w:numId w:val="1"/>
        </w:numPr>
        <w:rPr>
          <w:sz w:val="22"/>
          <w:szCs w:val="22"/>
        </w:rPr>
      </w:pPr>
      <w:r>
        <w:rPr>
          <w:sz w:val="22"/>
          <w:szCs w:val="22"/>
        </w:rPr>
        <w:t xml:space="preserve">Bond both disaccharides together using the same </w:t>
      </w:r>
      <w:r>
        <w:rPr>
          <w:sz w:val="22"/>
          <w:szCs w:val="22"/>
        </w:rPr>
        <w:t>paper dehydration synthesis</w:t>
      </w:r>
      <w:r>
        <w:rPr>
          <w:sz w:val="22"/>
          <w:szCs w:val="22"/>
        </w:rPr>
        <w:t xml:space="preserve">.  You have now created a </w:t>
      </w:r>
      <w:r w:rsidRPr="00B94283">
        <w:rPr>
          <w:b/>
          <w:sz w:val="22"/>
          <w:szCs w:val="22"/>
        </w:rPr>
        <w:t>polysaccharide</w:t>
      </w:r>
      <w:r>
        <w:rPr>
          <w:sz w:val="22"/>
          <w:szCs w:val="22"/>
        </w:rPr>
        <w:t xml:space="preserve">.  </w:t>
      </w:r>
    </w:p>
    <w:p w:rsidR="00B94283" w:rsidRDefault="00B94283" w:rsidP="00B94283">
      <w:pPr>
        <w:pStyle w:val="ListParagraph"/>
      </w:pPr>
    </w:p>
    <w:p w:rsidR="00B94283" w:rsidRDefault="00B94283" w:rsidP="00B94283">
      <w:pPr>
        <w:pStyle w:val="Default"/>
        <w:numPr>
          <w:ilvl w:val="0"/>
          <w:numId w:val="1"/>
        </w:numPr>
        <w:rPr>
          <w:sz w:val="22"/>
          <w:szCs w:val="22"/>
        </w:rPr>
      </w:pPr>
      <w:r>
        <w:rPr>
          <w:sz w:val="22"/>
          <w:szCs w:val="22"/>
        </w:rPr>
        <w:t>Name your sugar, keeping in mind that sugars end in the “-</w:t>
      </w:r>
      <w:proofErr w:type="spellStart"/>
      <w:r>
        <w:rPr>
          <w:sz w:val="22"/>
          <w:szCs w:val="22"/>
        </w:rPr>
        <w:t>ose</w:t>
      </w:r>
      <w:proofErr w:type="spellEnd"/>
      <w:r>
        <w:rPr>
          <w:sz w:val="22"/>
          <w:szCs w:val="22"/>
        </w:rPr>
        <w:t>” suffix.</w:t>
      </w:r>
    </w:p>
    <w:p w:rsidR="00B94283" w:rsidRDefault="00B94283" w:rsidP="00B94283">
      <w:pPr>
        <w:jc w:val="center"/>
      </w:pPr>
    </w:p>
    <w:p w:rsidR="00B94283" w:rsidRDefault="00B94283" w:rsidP="00B94283">
      <w:pPr>
        <w:jc w:val="center"/>
      </w:pPr>
    </w:p>
    <w:p w:rsidR="00B94283" w:rsidRDefault="00B94283" w:rsidP="00B94283">
      <w:pPr>
        <w:jc w:val="center"/>
      </w:pPr>
    </w:p>
    <w:p w:rsidR="00B94283" w:rsidRDefault="00B94283" w:rsidP="00B94283">
      <w:pPr>
        <w:jc w:val="center"/>
      </w:pPr>
    </w:p>
    <w:p w:rsidR="00B94283" w:rsidRDefault="00B94283" w:rsidP="00B94283">
      <w:pPr>
        <w:jc w:val="center"/>
      </w:pPr>
    </w:p>
    <w:p w:rsidR="00B94283" w:rsidRDefault="00B94283" w:rsidP="00B94283">
      <w:pPr>
        <w:jc w:val="center"/>
      </w:pPr>
    </w:p>
    <w:p w:rsidR="00B94283" w:rsidRDefault="00B94283" w:rsidP="00B94283">
      <w:pPr>
        <w:jc w:val="center"/>
      </w:pPr>
    </w:p>
    <w:p w:rsidR="00B94283" w:rsidRDefault="00B94283" w:rsidP="00B94283">
      <w:pPr>
        <w:jc w:val="center"/>
      </w:pPr>
    </w:p>
    <w:p w:rsidR="00B94283" w:rsidRDefault="00B94283" w:rsidP="00B94283">
      <w:pPr>
        <w:jc w:val="center"/>
      </w:pPr>
    </w:p>
    <w:p w:rsidR="00B94283" w:rsidRDefault="00B94283" w:rsidP="00B94283">
      <w:pPr>
        <w:jc w:val="center"/>
      </w:pPr>
    </w:p>
    <w:p w:rsidR="00B94283" w:rsidRDefault="00B94283" w:rsidP="00B94283">
      <w:pPr>
        <w:pStyle w:val="Default"/>
      </w:pPr>
    </w:p>
    <w:p w:rsidR="00B94283" w:rsidRPr="00B94283" w:rsidRDefault="00B94283" w:rsidP="00B94283">
      <w:pPr>
        <w:pStyle w:val="Default"/>
        <w:rPr>
          <w:sz w:val="36"/>
          <w:szCs w:val="22"/>
        </w:rPr>
      </w:pPr>
      <w:r w:rsidRPr="00B94283">
        <w:rPr>
          <w:sz w:val="36"/>
          <w:szCs w:val="22"/>
        </w:rPr>
        <w:t>Molecules for Cell Energy and Structure—</w:t>
      </w:r>
      <w:r>
        <w:rPr>
          <w:sz w:val="36"/>
          <w:szCs w:val="22"/>
          <w:u w:val="single"/>
        </w:rPr>
        <w:t>Lipids</w:t>
      </w:r>
      <w:r w:rsidRPr="00B94283">
        <w:rPr>
          <w:sz w:val="36"/>
          <w:szCs w:val="22"/>
        </w:rPr>
        <w:t xml:space="preserve"> </w:t>
      </w:r>
    </w:p>
    <w:p w:rsidR="00B94283" w:rsidRDefault="00B94283" w:rsidP="00B94283">
      <w:pPr>
        <w:pStyle w:val="Default"/>
        <w:rPr>
          <w:sz w:val="22"/>
          <w:szCs w:val="22"/>
        </w:rPr>
      </w:pPr>
    </w:p>
    <w:p w:rsidR="00B94283" w:rsidRPr="00B94283" w:rsidRDefault="00B94283" w:rsidP="00B94283">
      <w:pPr>
        <w:pStyle w:val="Default"/>
        <w:ind w:left="720"/>
        <w:rPr>
          <w:sz w:val="22"/>
          <w:szCs w:val="22"/>
        </w:rPr>
      </w:pPr>
      <w:r>
        <w:rPr>
          <w:sz w:val="22"/>
          <w:szCs w:val="22"/>
        </w:rPr>
        <w:t>To build lipids</w:t>
      </w:r>
      <w:r>
        <w:rPr>
          <w:sz w:val="22"/>
          <w:szCs w:val="22"/>
        </w:rPr>
        <w:t>, you will first build a saturated fat and then build an unsaturated fat:</w:t>
      </w:r>
    </w:p>
    <w:p w:rsidR="00B94283" w:rsidRDefault="00B94283" w:rsidP="00B94283">
      <w:pPr>
        <w:pStyle w:val="Default"/>
        <w:spacing w:after="137"/>
        <w:ind w:left="720"/>
        <w:rPr>
          <w:sz w:val="22"/>
          <w:szCs w:val="22"/>
        </w:rPr>
      </w:pPr>
      <w:r>
        <w:rPr>
          <w:sz w:val="22"/>
          <w:szCs w:val="22"/>
        </w:rPr>
        <w:t xml:space="preserve">a. </w:t>
      </w:r>
      <w:r>
        <w:rPr>
          <w:b/>
          <w:bCs/>
          <w:sz w:val="22"/>
          <w:szCs w:val="22"/>
        </w:rPr>
        <w:t>Saturated</w:t>
      </w:r>
      <w:r>
        <w:rPr>
          <w:sz w:val="22"/>
          <w:szCs w:val="22"/>
        </w:rPr>
        <w:t xml:space="preserve">: these fatty acids have no double bonds along the carbon backbone </w:t>
      </w:r>
    </w:p>
    <w:p w:rsidR="00B94283" w:rsidRDefault="00B94283" w:rsidP="00B94283">
      <w:pPr>
        <w:pStyle w:val="Default"/>
        <w:ind w:left="720"/>
        <w:rPr>
          <w:sz w:val="22"/>
          <w:szCs w:val="22"/>
        </w:rPr>
      </w:pPr>
      <w:proofErr w:type="gramStart"/>
      <w:r>
        <w:rPr>
          <w:sz w:val="22"/>
          <w:szCs w:val="22"/>
        </w:rPr>
        <w:t>b</w:t>
      </w:r>
      <w:proofErr w:type="gramEnd"/>
      <w:r>
        <w:rPr>
          <w:sz w:val="22"/>
          <w:szCs w:val="22"/>
        </w:rPr>
        <w:t xml:space="preserve">. </w:t>
      </w:r>
      <w:r>
        <w:rPr>
          <w:b/>
          <w:bCs/>
          <w:sz w:val="22"/>
          <w:szCs w:val="22"/>
        </w:rPr>
        <w:t>Unsaturated</w:t>
      </w:r>
      <w:r>
        <w:rPr>
          <w:sz w:val="22"/>
          <w:szCs w:val="22"/>
        </w:rPr>
        <w:t xml:space="preserve">: these fatty acids have at least one </w:t>
      </w:r>
      <w:r w:rsidRPr="00B94283">
        <w:rPr>
          <w:sz w:val="22"/>
          <w:szCs w:val="22"/>
          <w:u w:val="single"/>
        </w:rPr>
        <w:t>double bond</w:t>
      </w:r>
      <w:r>
        <w:rPr>
          <w:sz w:val="22"/>
          <w:szCs w:val="22"/>
        </w:rPr>
        <w:t xml:space="preserve"> </w:t>
      </w:r>
      <w:r>
        <w:rPr>
          <w:sz w:val="22"/>
          <w:szCs w:val="22"/>
        </w:rPr>
        <w:t>in</w:t>
      </w:r>
      <w:r>
        <w:rPr>
          <w:sz w:val="22"/>
          <w:szCs w:val="22"/>
        </w:rPr>
        <w:t xml:space="preserve"> the carbon backbone </w:t>
      </w:r>
    </w:p>
    <w:p w:rsidR="00B94283" w:rsidRDefault="00B94283" w:rsidP="00B94283">
      <w:pPr>
        <w:pStyle w:val="Default"/>
        <w:ind w:left="720"/>
        <w:rPr>
          <w:sz w:val="22"/>
          <w:szCs w:val="22"/>
        </w:rPr>
      </w:pPr>
    </w:p>
    <w:p w:rsidR="00B94283" w:rsidRDefault="00B94283" w:rsidP="00B94283">
      <w:pPr>
        <w:pStyle w:val="Default"/>
        <w:ind w:left="720"/>
        <w:rPr>
          <w:sz w:val="22"/>
          <w:szCs w:val="22"/>
        </w:rPr>
      </w:pPr>
    </w:p>
    <w:p w:rsidR="00B94283" w:rsidRDefault="00B94283" w:rsidP="00B94283">
      <w:pPr>
        <w:pStyle w:val="Default"/>
        <w:numPr>
          <w:ilvl w:val="0"/>
          <w:numId w:val="3"/>
        </w:numPr>
        <w:rPr>
          <w:sz w:val="22"/>
          <w:szCs w:val="22"/>
        </w:rPr>
      </w:pPr>
      <w:r w:rsidRPr="00B94283">
        <w:rPr>
          <w:b/>
          <w:sz w:val="22"/>
          <w:szCs w:val="22"/>
        </w:rPr>
        <w:t>Saturated Fat</w:t>
      </w:r>
      <w:r w:rsidRPr="00B94283">
        <w:rPr>
          <w:sz w:val="22"/>
          <w:szCs w:val="22"/>
        </w:rPr>
        <w:t xml:space="preserve">: </w:t>
      </w:r>
      <w:r w:rsidRPr="00B94283">
        <w:rPr>
          <w:sz w:val="22"/>
          <w:szCs w:val="22"/>
        </w:rPr>
        <w:t xml:space="preserve">Take one glycerol molecule and three differently colored </w:t>
      </w:r>
      <w:r w:rsidRPr="00B94283">
        <w:rPr>
          <w:b/>
          <w:bCs/>
          <w:sz w:val="22"/>
          <w:szCs w:val="22"/>
        </w:rPr>
        <w:t xml:space="preserve">saturated </w:t>
      </w:r>
      <w:r w:rsidRPr="00B94283">
        <w:rPr>
          <w:sz w:val="22"/>
          <w:szCs w:val="22"/>
        </w:rPr>
        <w:t xml:space="preserve">fatty acid molecules and join them by cutting off an –H– from one molecule and an –OH– from another and taping the two molecules together forming an </w:t>
      </w:r>
      <w:r w:rsidRPr="00B94283">
        <w:rPr>
          <w:b/>
          <w:bCs/>
          <w:sz w:val="22"/>
          <w:szCs w:val="22"/>
        </w:rPr>
        <w:t>ester bond</w:t>
      </w:r>
      <w:r w:rsidRPr="00B94283">
        <w:rPr>
          <w:sz w:val="22"/>
          <w:szCs w:val="22"/>
        </w:rPr>
        <w:t xml:space="preserve">. Label this bond. </w:t>
      </w:r>
    </w:p>
    <w:p w:rsidR="00B94283" w:rsidRDefault="00B94283" w:rsidP="00B94283">
      <w:pPr>
        <w:pStyle w:val="Default"/>
        <w:numPr>
          <w:ilvl w:val="0"/>
          <w:numId w:val="3"/>
        </w:numPr>
        <w:rPr>
          <w:sz w:val="22"/>
          <w:szCs w:val="22"/>
        </w:rPr>
      </w:pPr>
      <w:r w:rsidRPr="00B94283">
        <w:rPr>
          <w:sz w:val="22"/>
          <w:szCs w:val="22"/>
        </w:rPr>
        <w:t xml:space="preserve">Then take the trimmed H-O-H, affix it to the water drop, and tape the water drop onto each ester bond. </w:t>
      </w:r>
    </w:p>
    <w:p w:rsidR="00B94283" w:rsidRPr="00B94283" w:rsidRDefault="00B94283" w:rsidP="00B94283">
      <w:pPr>
        <w:pStyle w:val="Default"/>
        <w:numPr>
          <w:ilvl w:val="0"/>
          <w:numId w:val="3"/>
        </w:numPr>
        <w:rPr>
          <w:sz w:val="22"/>
          <w:szCs w:val="22"/>
        </w:rPr>
      </w:pPr>
      <w:r>
        <w:rPr>
          <w:b/>
          <w:sz w:val="22"/>
          <w:szCs w:val="22"/>
        </w:rPr>
        <w:t>Unsaturated Fat</w:t>
      </w:r>
      <w:r>
        <w:rPr>
          <w:sz w:val="22"/>
          <w:szCs w:val="22"/>
        </w:rPr>
        <w:t>:</w:t>
      </w:r>
      <w:r w:rsidRPr="00B94283">
        <w:rPr>
          <w:sz w:val="22"/>
          <w:szCs w:val="22"/>
        </w:rPr>
        <w:t xml:space="preserve"> Repeat this process to build an unsaturated fat, except use an unsaturated fatty acid paper in place of </w:t>
      </w:r>
      <w:r>
        <w:rPr>
          <w:sz w:val="22"/>
          <w:szCs w:val="22"/>
        </w:rPr>
        <w:t>ONE</w:t>
      </w:r>
      <w:r w:rsidRPr="00B94283">
        <w:rPr>
          <w:sz w:val="22"/>
          <w:szCs w:val="22"/>
        </w:rPr>
        <w:t xml:space="preserve"> of the saturated fat papers. </w:t>
      </w:r>
    </w:p>
    <w:p w:rsidR="00B94283" w:rsidRDefault="00B94283" w:rsidP="00B94283">
      <w:pPr>
        <w:jc w:val="center"/>
      </w:pPr>
    </w:p>
    <w:p w:rsidR="00B94283" w:rsidRDefault="00B94283" w:rsidP="00B94283">
      <w:pPr>
        <w:pStyle w:val="Default"/>
        <w:rPr>
          <w:sz w:val="36"/>
          <w:szCs w:val="36"/>
        </w:rPr>
      </w:pPr>
    </w:p>
    <w:p w:rsidR="00B94283" w:rsidRDefault="00B94283" w:rsidP="00B94283">
      <w:pPr>
        <w:pStyle w:val="Default"/>
        <w:rPr>
          <w:sz w:val="36"/>
          <w:szCs w:val="36"/>
        </w:rPr>
      </w:pPr>
    </w:p>
    <w:p w:rsidR="00B94283" w:rsidRDefault="00B94283" w:rsidP="00B94283">
      <w:pPr>
        <w:pStyle w:val="Default"/>
        <w:rPr>
          <w:sz w:val="36"/>
          <w:szCs w:val="36"/>
        </w:rPr>
      </w:pPr>
      <w:r w:rsidRPr="00B94283">
        <w:rPr>
          <w:sz w:val="36"/>
          <w:szCs w:val="36"/>
        </w:rPr>
        <w:t xml:space="preserve">Molecules </w:t>
      </w:r>
      <w:proofErr w:type="gramStart"/>
      <w:r w:rsidRPr="00B94283">
        <w:rPr>
          <w:sz w:val="36"/>
          <w:szCs w:val="36"/>
        </w:rPr>
        <w:t>For</w:t>
      </w:r>
      <w:proofErr w:type="gramEnd"/>
      <w:r w:rsidRPr="00B94283">
        <w:rPr>
          <w:sz w:val="36"/>
          <w:szCs w:val="36"/>
        </w:rPr>
        <w:t xml:space="preserve"> Cell Structure, Transport and Regulation—</w:t>
      </w:r>
      <w:r w:rsidRPr="00B94283">
        <w:rPr>
          <w:sz w:val="36"/>
          <w:szCs w:val="36"/>
          <w:u w:val="single"/>
        </w:rPr>
        <w:t>Proteins (polypeptides)</w:t>
      </w:r>
      <w:r w:rsidRPr="00B94283">
        <w:rPr>
          <w:sz w:val="36"/>
          <w:szCs w:val="36"/>
        </w:rPr>
        <w:t xml:space="preserve"> </w:t>
      </w:r>
    </w:p>
    <w:p w:rsidR="00B94283" w:rsidRPr="00B94283" w:rsidRDefault="00B94283" w:rsidP="00B94283">
      <w:pPr>
        <w:pStyle w:val="Default"/>
        <w:rPr>
          <w:sz w:val="36"/>
          <w:szCs w:val="36"/>
        </w:rPr>
      </w:pPr>
    </w:p>
    <w:p w:rsidR="00B94283" w:rsidRDefault="00B94283" w:rsidP="00B94283">
      <w:pPr>
        <w:pStyle w:val="Default"/>
        <w:numPr>
          <w:ilvl w:val="0"/>
          <w:numId w:val="4"/>
        </w:numPr>
        <w:spacing w:after="134"/>
        <w:rPr>
          <w:sz w:val="22"/>
          <w:szCs w:val="22"/>
        </w:rPr>
      </w:pPr>
      <w:r>
        <w:rPr>
          <w:sz w:val="22"/>
          <w:szCs w:val="22"/>
        </w:rPr>
        <w:t xml:space="preserve">To build a protein, </w:t>
      </w:r>
      <w:r>
        <w:rPr>
          <w:sz w:val="22"/>
          <w:szCs w:val="22"/>
        </w:rPr>
        <w:t>select</w:t>
      </w:r>
      <w:r>
        <w:rPr>
          <w:sz w:val="22"/>
          <w:szCs w:val="22"/>
        </w:rPr>
        <w:t xml:space="preserve"> at </w:t>
      </w:r>
      <w:r>
        <w:rPr>
          <w:sz w:val="22"/>
          <w:szCs w:val="22"/>
        </w:rPr>
        <w:t>least 5 amino acid papers</w:t>
      </w:r>
      <w:r>
        <w:rPr>
          <w:sz w:val="22"/>
          <w:szCs w:val="22"/>
        </w:rPr>
        <w:t xml:space="preserve">. </w:t>
      </w:r>
    </w:p>
    <w:p w:rsidR="00B94283" w:rsidRDefault="00B94283" w:rsidP="00B94283">
      <w:pPr>
        <w:pStyle w:val="Default"/>
        <w:numPr>
          <w:ilvl w:val="0"/>
          <w:numId w:val="4"/>
        </w:numPr>
        <w:spacing w:after="134"/>
        <w:rPr>
          <w:sz w:val="22"/>
          <w:szCs w:val="22"/>
        </w:rPr>
      </w:pPr>
      <w:r w:rsidRPr="00B94283">
        <w:rPr>
          <w:sz w:val="22"/>
          <w:szCs w:val="22"/>
        </w:rPr>
        <w:t xml:space="preserve">Now, join your amino acids together by cutting off an –H– from one molecule and an –OH– from another and taping the two amino acid molecules together to form a </w:t>
      </w:r>
      <w:r w:rsidRPr="00B94283">
        <w:rPr>
          <w:b/>
          <w:bCs/>
          <w:sz w:val="22"/>
          <w:szCs w:val="22"/>
        </w:rPr>
        <w:t>peptide bond</w:t>
      </w:r>
      <w:r w:rsidRPr="00B94283">
        <w:rPr>
          <w:sz w:val="22"/>
          <w:szCs w:val="22"/>
        </w:rPr>
        <w:t>. Be sure to label each amino acid and the peptid</w:t>
      </w:r>
      <w:r>
        <w:rPr>
          <w:sz w:val="22"/>
          <w:szCs w:val="22"/>
        </w:rPr>
        <w:t>e bond that forms between them.</w:t>
      </w:r>
    </w:p>
    <w:p w:rsidR="00B94283" w:rsidRPr="00B94283" w:rsidRDefault="00B94283" w:rsidP="00B94283">
      <w:pPr>
        <w:pStyle w:val="Default"/>
        <w:numPr>
          <w:ilvl w:val="0"/>
          <w:numId w:val="4"/>
        </w:numPr>
        <w:spacing w:after="134"/>
        <w:rPr>
          <w:sz w:val="22"/>
          <w:szCs w:val="22"/>
        </w:rPr>
      </w:pPr>
      <w:r w:rsidRPr="00B94283">
        <w:rPr>
          <w:sz w:val="22"/>
          <w:szCs w:val="22"/>
        </w:rPr>
        <w:t xml:space="preserve">Then, take the trimmed H-O-H, affix it to the water drop, and tape the water drop onto the peptide bond. Your finished product may look like this: </w:t>
      </w:r>
    </w:p>
    <w:p w:rsidR="00B94283" w:rsidRDefault="00B94283" w:rsidP="00B94283">
      <w:pPr>
        <w:jc w:val="center"/>
      </w:pPr>
      <w:r w:rsidRPr="00B94283">
        <w:rPr>
          <w:noProof/>
        </w:rPr>
        <w:drawing>
          <wp:inline distT="0" distB="0" distL="0" distR="0">
            <wp:extent cx="4714875" cy="8477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4875" cy="847725"/>
                    </a:xfrm>
                    <a:prstGeom prst="rect">
                      <a:avLst/>
                    </a:prstGeom>
                    <a:noFill/>
                    <a:ln>
                      <a:noFill/>
                    </a:ln>
                  </pic:spPr>
                </pic:pic>
              </a:graphicData>
            </a:graphic>
          </wp:inline>
        </w:drawing>
      </w:r>
    </w:p>
    <w:p w:rsidR="00B94283" w:rsidRPr="00B94283" w:rsidRDefault="00B94283" w:rsidP="00B94283">
      <w:pPr>
        <w:pStyle w:val="Default"/>
        <w:ind w:left="1170" w:right="1260"/>
        <w:rPr>
          <w:i/>
          <w:sz w:val="22"/>
          <w:szCs w:val="22"/>
        </w:rPr>
      </w:pPr>
      <w:r w:rsidRPr="00B94283">
        <w:rPr>
          <w:b/>
          <w:bCs/>
          <w:i/>
          <w:sz w:val="22"/>
          <w:szCs w:val="22"/>
        </w:rPr>
        <w:t>Note</w:t>
      </w:r>
      <w:r w:rsidRPr="00B94283">
        <w:rPr>
          <w:i/>
          <w:sz w:val="22"/>
          <w:szCs w:val="22"/>
        </w:rPr>
        <w:t xml:space="preserve">: This is a very short polypeptide and that proteins in biological systems can be hundreds or even thousands of amino acids long. </w:t>
      </w:r>
    </w:p>
    <w:p w:rsidR="00B94283" w:rsidRDefault="00B94283" w:rsidP="00B94283">
      <w:pPr>
        <w:pStyle w:val="Default"/>
        <w:rPr>
          <w:sz w:val="22"/>
          <w:szCs w:val="22"/>
        </w:rPr>
      </w:pPr>
    </w:p>
    <w:p w:rsidR="00B94283" w:rsidRDefault="00B94283" w:rsidP="00B94283">
      <w:pPr>
        <w:pStyle w:val="Default"/>
        <w:numPr>
          <w:ilvl w:val="0"/>
          <w:numId w:val="4"/>
        </w:numPr>
        <w:rPr>
          <w:sz w:val="22"/>
          <w:szCs w:val="22"/>
        </w:rPr>
      </w:pPr>
      <w:r>
        <w:rPr>
          <w:sz w:val="22"/>
          <w:szCs w:val="22"/>
        </w:rPr>
        <w:t>Name your</w:t>
      </w:r>
      <w:r>
        <w:rPr>
          <w:sz w:val="22"/>
          <w:szCs w:val="22"/>
        </w:rPr>
        <w:t xml:space="preserve"> protein a name</w:t>
      </w:r>
      <w:r>
        <w:rPr>
          <w:sz w:val="22"/>
          <w:szCs w:val="22"/>
        </w:rPr>
        <w:t>, keeping in mind that</w:t>
      </w:r>
      <w:r>
        <w:rPr>
          <w:sz w:val="22"/>
          <w:szCs w:val="22"/>
        </w:rPr>
        <w:t xml:space="preserve"> protein names typically end in the suffix “—in.” </w:t>
      </w:r>
    </w:p>
    <w:p w:rsidR="00B94283" w:rsidRDefault="00B94283" w:rsidP="00B94283">
      <w:pPr>
        <w:jc w:val="center"/>
      </w:pPr>
      <w:bookmarkStart w:id="0" w:name="_GoBack"/>
      <w:bookmarkEnd w:id="0"/>
    </w:p>
    <w:sectPr w:rsidR="00B94283" w:rsidSect="00B9428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44CBF"/>
    <w:multiLevelType w:val="hybridMultilevel"/>
    <w:tmpl w:val="B42C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1775DB"/>
    <w:multiLevelType w:val="hybridMultilevel"/>
    <w:tmpl w:val="2C369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E41139"/>
    <w:multiLevelType w:val="hybridMultilevel"/>
    <w:tmpl w:val="B266A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D62305"/>
    <w:multiLevelType w:val="hybridMultilevel"/>
    <w:tmpl w:val="5BC62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7D39FD"/>
    <w:multiLevelType w:val="hybridMultilevel"/>
    <w:tmpl w:val="0B529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283"/>
    <w:rsid w:val="003C4149"/>
    <w:rsid w:val="00B94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8B951-60A9-4F62-A6EE-41A679E0F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428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942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Verissimo, Shannon</dc:creator>
  <cp:keywords/>
  <dc:description/>
  <cp:lastModifiedBy>Verissimo, Shannon</cp:lastModifiedBy>
  <cp:revision>1</cp:revision>
  <dcterms:created xsi:type="dcterms:W3CDTF">2014-10-07T13:44:00Z</dcterms:created>
  <dcterms:modified xsi:type="dcterms:W3CDTF">2014-10-07T14:09:00Z</dcterms:modified>
</cp:coreProperties>
</file>